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Se define como gas ideal, aquel donde todas las colisiones entre átomos o moléculas son perfectamente elásticas, y en el que no hay fuerzas atractivas intermoleculares. Se puede visualizar como una colección de esferas perfectamente rígidas que chocan unas con otras pero sin interacción entre ellas. En tales gases toda la </w:t>
      </w:r>
      <w:hyperlink r:id="rId6" w:anchor="c2" w:history="1">
        <w:r w:rsidRPr="002F654F">
          <w:rPr>
            <w:rFonts w:ascii="Times New Roman" w:eastAsia="Times New Roman" w:hAnsi="Times New Roman" w:cs="Times New Roman"/>
            <w:color w:val="0000FF"/>
            <w:sz w:val="27"/>
            <w:szCs w:val="27"/>
            <w:u w:val="single"/>
            <w:lang w:eastAsia="es-CO"/>
          </w:rPr>
          <w:t>energía interna</w:t>
        </w:r>
      </w:hyperlink>
      <w:r w:rsidRPr="002F654F">
        <w:rPr>
          <w:rFonts w:ascii="Times New Roman" w:eastAsia="Times New Roman" w:hAnsi="Times New Roman" w:cs="Times New Roman"/>
          <w:color w:val="000000"/>
          <w:sz w:val="27"/>
          <w:szCs w:val="27"/>
          <w:lang w:eastAsia="es-CO"/>
        </w:rPr>
        <w:t xml:space="preserve"> está en forma de energía cinética y cualquier cambio en la energía interna va </w:t>
      </w:r>
      <w:proofErr w:type="gramStart"/>
      <w:r w:rsidRPr="002F654F">
        <w:rPr>
          <w:rFonts w:ascii="Times New Roman" w:eastAsia="Times New Roman" w:hAnsi="Times New Roman" w:cs="Times New Roman"/>
          <w:color w:val="000000"/>
          <w:sz w:val="27"/>
          <w:szCs w:val="27"/>
          <w:lang w:eastAsia="es-CO"/>
        </w:rPr>
        <w:t>acompañada</w:t>
      </w:r>
      <w:proofErr w:type="gramEnd"/>
      <w:r w:rsidRPr="002F654F">
        <w:rPr>
          <w:rFonts w:ascii="Times New Roman" w:eastAsia="Times New Roman" w:hAnsi="Times New Roman" w:cs="Times New Roman"/>
          <w:color w:val="000000"/>
          <w:sz w:val="27"/>
          <w:szCs w:val="27"/>
          <w:lang w:eastAsia="es-CO"/>
        </w:rPr>
        <w:t xml:space="preserve"> de un cambio en la </w:t>
      </w:r>
      <w:hyperlink r:id="rId7" w:anchor="c1" w:history="1">
        <w:r w:rsidRPr="002F654F">
          <w:rPr>
            <w:rFonts w:ascii="Times New Roman" w:eastAsia="Times New Roman" w:hAnsi="Times New Roman" w:cs="Times New Roman"/>
            <w:color w:val="0000FF"/>
            <w:sz w:val="27"/>
            <w:szCs w:val="27"/>
            <w:u w:val="single"/>
            <w:lang w:eastAsia="es-CO"/>
          </w:rPr>
          <w:t>temperatura</w:t>
        </w:r>
      </w:hyperlink>
      <w:r w:rsidRPr="002F654F">
        <w:rPr>
          <w:rFonts w:ascii="Times New Roman" w:eastAsia="Times New Roman" w:hAnsi="Times New Roman" w:cs="Times New Roman"/>
          <w:color w:val="000000"/>
          <w:sz w:val="27"/>
          <w:szCs w:val="27"/>
          <w:lang w:eastAsia="es-CO"/>
        </w:rPr>
        <w:t>.</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Un gas ideal se caracteriza por tres </w:t>
      </w:r>
      <w:hyperlink r:id="rId8" w:anchor="c3" w:history="1">
        <w:r w:rsidRPr="002F654F">
          <w:rPr>
            <w:rFonts w:ascii="Times New Roman" w:eastAsia="Times New Roman" w:hAnsi="Times New Roman" w:cs="Times New Roman"/>
            <w:color w:val="0000FF"/>
            <w:sz w:val="27"/>
            <w:szCs w:val="27"/>
            <w:u w:val="single"/>
            <w:lang w:eastAsia="es-CO"/>
          </w:rPr>
          <w:t>variables de estado</w:t>
        </w:r>
      </w:hyperlink>
      <w:r w:rsidRPr="002F654F">
        <w:rPr>
          <w:rFonts w:ascii="Times New Roman" w:eastAsia="Times New Roman" w:hAnsi="Times New Roman" w:cs="Times New Roman"/>
          <w:color w:val="000000"/>
          <w:sz w:val="27"/>
          <w:szCs w:val="27"/>
          <w:lang w:eastAsia="es-CO"/>
        </w:rPr>
        <w:t>: la presión absoluta (P), el volumen (V), y la temperatura absoluta (T). La relación entre ellas se puede deducir de la </w:t>
      </w:r>
      <w:hyperlink r:id="rId9" w:anchor="c1" w:history="1">
        <w:r w:rsidRPr="002F654F">
          <w:rPr>
            <w:rFonts w:ascii="Times New Roman" w:eastAsia="Times New Roman" w:hAnsi="Times New Roman" w:cs="Times New Roman"/>
            <w:color w:val="0000FF"/>
            <w:sz w:val="27"/>
            <w:szCs w:val="27"/>
            <w:u w:val="single"/>
            <w:lang w:eastAsia="es-CO"/>
          </w:rPr>
          <w:t>teoría cinética</w:t>
        </w:r>
      </w:hyperlink>
      <w:r w:rsidRPr="002F654F">
        <w:rPr>
          <w:rFonts w:ascii="Times New Roman" w:eastAsia="Times New Roman" w:hAnsi="Times New Roman" w:cs="Times New Roman"/>
          <w:color w:val="000000"/>
          <w:sz w:val="27"/>
          <w:szCs w:val="27"/>
          <w:lang w:eastAsia="es-CO"/>
        </w:rPr>
        <w:t> y constituye la</w:t>
      </w:r>
    </w:p>
    <w:p w:rsidR="002F654F" w:rsidRPr="002F654F" w:rsidRDefault="002F654F" w:rsidP="002F654F">
      <w:pPr>
        <w:shd w:val="clear" w:color="auto" w:fill="FFE4C8"/>
        <w:spacing w:after="0" w:line="240" w:lineRule="auto"/>
        <w:jc w:val="center"/>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noProof/>
          <w:color w:val="000000"/>
          <w:sz w:val="27"/>
          <w:szCs w:val="27"/>
          <w:lang w:eastAsia="es-CO"/>
        </w:rPr>
        <w:drawing>
          <wp:inline distT="0" distB="0" distL="0" distR="0" wp14:anchorId="08DC8B5F" wp14:editId="0FDB7309">
            <wp:extent cx="4716780" cy="624205"/>
            <wp:effectExtent l="0" t="0" r="0" b="0"/>
            <wp:docPr id="1" name="Imagen 1" descr="http://hyperphysics.phy-astr.gsu.edu/hbasees/kinetic/imgkin/i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es/kinetic/imgkin/iga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6780" cy="624205"/>
                    </a:xfrm>
                    <a:prstGeom prst="rect">
                      <a:avLst/>
                    </a:prstGeom>
                    <a:noFill/>
                    <a:ln>
                      <a:noFill/>
                    </a:ln>
                  </pic:spPr>
                </pic:pic>
              </a:graphicData>
            </a:graphic>
          </wp:inline>
        </w:drawing>
      </w:r>
    </w:p>
    <w:p w:rsidR="002F654F" w:rsidRPr="002F654F" w:rsidRDefault="002F654F" w:rsidP="002F654F">
      <w:pPr>
        <w:numPr>
          <w:ilvl w:val="0"/>
          <w:numId w:val="1"/>
        </w:num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n = número de </w:t>
      </w:r>
      <w:hyperlink r:id="rId11" w:anchor="c4" w:history="1">
        <w:r w:rsidRPr="002F654F">
          <w:rPr>
            <w:rFonts w:ascii="Times New Roman" w:eastAsia="Times New Roman" w:hAnsi="Times New Roman" w:cs="Times New Roman"/>
            <w:color w:val="0000FF"/>
            <w:sz w:val="27"/>
            <w:szCs w:val="27"/>
            <w:u w:val="single"/>
            <w:lang w:eastAsia="es-CO"/>
          </w:rPr>
          <w:t>moles</w:t>
        </w:r>
      </w:hyperlink>
    </w:p>
    <w:p w:rsidR="002F654F" w:rsidRPr="002F654F" w:rsidRDefault="002F654F" w:rsidP="002F654F">
      <w:pPr>
        <w:numPr>
          <w:ilvl w:val="0"/>
          <w:numId w:val="1"/>
        </w:num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R = constante universal de gas = 8.3145 J/mol K</w:t>
      </w:r>
    </w:p>
    <w:p w:rsidR="002F654F" w:rsidRPr="002F654F" w:rsidRDefault="002F654F" w:rsidP="002F654F">
      <w:pPr>
        <w:numPr>
          <w:ilvl w:val="0"/>
          <w:numId w:val="1"/>
        </w:num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N = número de moléculas</w:t>
      </w:r>
    </w:p>
    <w:p w:rsidR="002F654F" w:rsidRPr="002F654F" w:rsidRDefault="002F654F" w:rsidP="002F654F">
      <w:pPr>
        <w:numPr>
          <w:ilvl w:val="0"/>
          <w:numId w:val="1"/>
        </w:num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 xml:space="preserve">k = constante de </w:t>
      </w:r>
      <w:proofErr w:type="spellStart"/>
      <w:r w:rsidRPr="002F654F">
        <w:rPr>
          <w:rFonts w:ascii="Times New Roman" w:eastAsia="Times New Roman" w:hAnsi="Times New Roman" w:cs="Times New Roman"/>
          <w:color w:val="000000"/>
          <w:sz w:val="27"/>
          <w:szCs w:val="27"/>
          <w:lang w:eastAsia="es-CO"/>
        </w:rPr>
        <w:t>Boltzmann</w:t>
      </w:r>
      <w:proofErr w:type="spellEnd"/>
      <w:r w:rsidRPr="002F654F">
        <w:rPr>
          <w:rFonts w:ascii="Times New Roman" w:eastAsia="Times New Roman" w:hAnsi="Times New Roman" w:cs="Times New Roman"/>
          <w:color w:val="000000"/>
          <w:sz w:val="27"/>
          <w:szCs w:val="27"/>
          <w:lang w:eastAsia="es-CO"/>
        </w:rPr>
        <w:t xml:space="preserve"> = 1.38066 x 10</w:t>
      </w:r>
      <w:r w:rsidRPr="002F654F">
        <w:rPr>
          <w:rFonts w:ascii="Times New Roman" w:eastAsia="Times New Roman" w:hAnsi="Times New Roman" w:cs="Times New Roman"/>
          <w:color w:val="000000"/>
          <w:sz w:val="27"/>
          <w:szCs w:val="27"/>
          <w:vertAlign w:val="superscript"/>
          <w:lang w:eastAsia="es-CO"/>
        </w:rPr>
        <w:t>-23</w:t>
      </w:r>
      <w:r w:rsidRPr="002F654F">
        <w:rPr>
          <w:rFonts w:ascii="Times New Roman" w:eastAsia="Times New Roman" w:hAnsi="Times New Roman" w:cs="Times New Roman"/>
          <w:color w:val="000000"/>
          <w:sz w:val="27"/>
          <w:szCs w:val="27"/>
          <w:lang w:eastAsia="es-CO"/>
        </w:rPr>
        <w:t> J/K = 8.617385 x 10</w:t>
      </w:r>
      <w:r w:rsidRPr="002F654F">
        <w:rPr>
          <w:rFonts w:ascii="Times New Roman" w:eastAsia="Times New Roman" w:hAnsi="Times New Roman" w:cs="Times New Roman"/>
          <w:color w:val="000000"/>
          <w:sz w:val="27"/>
          <w:szCs w:val="27"/>
          <w:vertAlign w:val="superscript"/>
          <w:lang w:eastAsia="es-CO"/>
        </w:rPr>
        <w:t>-5</w:t>
      </w:r>
      <w:r w:rsidRPr="002F654F">
        <w:rPr>
          <w:rFonts w:ascii="Times New Roman" w:eastAsia="Times New Roman" w:hAnsi="Times New Roman" w:cs="Times New Roman"/>
          <w:color w:val="000000"/>
          <w:sz w:val="27"/>
          <w:szCs w:val="27"/>
          <w:lang w:eastAsia="es-CO"/>
        </w:rPr>
        <w:t>eV/K</w:t>
      </w:r>
    </w:p>
    <w:p w:rsidR="002F654F" w:rsidRPr="002F654F" w:rsidRDefault="002F654F" w:rsidP="002F654F">
      <w:pPr>
        <w:numPr>
          <w:ilvl w:val="0"/>
          <w:numId w:val="1"/>
        </w:num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k = R/N</w:t>
      </w:r>
      <w:r w:rsidRPr="002F654F">
        <w:rPr>
          <w:rFonts w:ascii="Times New Roman" w:eastAsia="Times New Roman" w:hAnsi="Times New Roman" w:cs="Times New Roman"/>
          <w:color w:val="000000"/>
          <w:sz w:val="27"/>
          <w:szCs w:val="27"/>
          <w:vertAlign w:val="subscript"/>
          <w:lang w:eastAsia="es-CO"/>
        </w:rPr>
        <w:t>A</w:t>
      </w:r>
    </w:p>
    <w:p w:rsidR="002F654F" w:rsidRPr="002F654F" w:rsidRDefault="002F654F" w:rsidP="002F654F">
      <w:pPr>
        <w:numPr>
          <w:ilvl w:val="0"/>
          <w:numId w:val="1"/>
        </w:num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N</w:t>
      </w:r>
      <w:r w:rsidRPr="002F654F">
        <w:rPr>
          <w:rFonts w:ascii="Times New Roman" w:eastAsia="Times New Roman" w:hAnsi="Times New Roman" w:cs="Times New Roman"/>
          <w:color w:val="000000"/>
          <w:sz w:val="27"/>
          <w:szCs w:val="27"/>
          <w:vertAlign w:val="subscript"/>
          <w:lang w:eastAsia="es-CO"/>
        </w:rPr>
        <w:t>A</w:t>
      </w:r>
      <w:r w:rsidRPr="002F654F">
        <w:rPr>
          <w:rFonts w:ascii="Times New Roman" w:eastAsia="Times New Roman" w:hAnsi="Times New Roman" w:cs="Times New Roman"/>
          <w:color w:val="000000"/>
          <w:sz w:val="27"/>
          <w:szCs w:val="27"/>
          <w:lang w:eastAsia="es-CO"/>
        </w:rPr>
        <w:t> = número de Avogadro = 6.0221 x 10</w:t>
      </w:r>
      <w:r w:rsidRPr="002F654F">
        <w:rPr>
          <w:rFonts w:ascii="Times New Roman" w:eastAsia="Times New Roman" w:hAnsi="Times New Roman" w:cs="Times New Roman"/>
          <w:color w:val="000000"/>
          <w:sz w:val="27"/>
          <w:szCs w:val="27"/>
          <w:vertAlign w:val="superscript"/>
          <w:lang w:eastAsia="es-CO"/>
        </w:rPr>
        <w:t>23 </w:t>
      </w:r>
      <w:r w:rsidRPr="002F654F">
        <w:rPr>
          <w:rFonts w:ascii="Times New Roman" w:eastAsia="Times New Roman" w:hAnsi="Times New Roman" w:cs="Times New Roman"/>
          <w:color w:val="000000"/>
          <w:sz w:val="27"/>
          <w:szCs w:val="27"/>
          <w:lang w:eastAsia="es-CO"/>
        </w:rPr>
        <w:t>/mol</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La ley del gas ideal puede ser vista como el resultado de la </w:t>
      </w:r>
      <w:hyperlink r:id="rId12" w:anchor="c3" w:history="1">
        <w:r w:rsidRPr="002F654F">
          <w:rPr>
            <w:rFonts w:ascii="Times New Roman" w:eastAsia="Times New Roman" w:hAnsi="Times New Roman" w:cs="Times New Roman"/>
            <w:color w:val="0000FF"/>
            <w:sz w:val="27"/>
            <w:szCs w:val="27"/>
            <w:u w:val="single"/>
            <w:lang w:eastAsia="es-CO"/>
          </w:rPr>
          <w:t>presión cinética</w:t>
        </w:r>
      </w:hyperlink>
      <w:r w:rsidRPr="002F654F">
        <w:rPr>
          <w:rFonts w:ascii="Times New Roman" w:eastAsia="Times New Roman" w:hAnsi="Times New Roman" w:cs="Times New Roman"/>
          <w:color w:val="000000"/>
          <w:sz w:val="27"/>
          <w:szCs w:val="27"/>
          <w:lang w:eastAsia="es-CO"/>
        </w:rPr>
        <w:t xml:space="preserve"> de las moléculas del gas colisionando con las paredes del contenedor de acuerdo con las leyes de Newton. Pero </w:t>
      </w:r>
      <w:proofErr w:type="spellStart"/>
      <w:r w:rsidRPr="002F654F">
        <w:rPr>
          <w:rFonts w:ascii="Times New Roman" w:eastAsia="Times New Roman" w:hAnsi="Times New Roman" w:cs="Times New Roman"/>
          <w:color w:val="000000"/>
          <w:sz w:val="27"/>
          <w:szCs w:val="27"/>
          <w:lang w:eastAsia="es-CO"/>
        </w:rPr>
        <w:t>tambien</w:t>
      </w:r>
      <w:proofErr w:type="spellEnd"/>
      <w:r w:rsidRPr="002F654F">
        <w:rPr>
          <w:rFonts w:ascii="Times New Roman" w:eastAsia="Times New Roman" w:hAnsi="Times New Roman" w:cs="Times New Roman"/>
          <w:color w:val="000000"/>
          <w:sz w:val="27"/>
          <w:szCs w:val="27"/>
          <w:lang w:eastAsia="es-CO"/>
        </w:rPr>
        <w:t xml:space="preserve"> hay un elemento estadístico en la determinación de la energía cinética media de esas moléculas. La temperatura se considera proporcional a la energía cinética media; lo cual invoca la idea de </w:t>
      </w:r>
      <w:hyperlink r:id="rId13" w:anchor="c1" w:history="1">
        <w:r w:rsidRPr="002F654F">
          <w:rPr>
            <w:rFonts w:ascii="Times New Roman" w:eastAsia="Times New Roman" w:hAnsi="Times New Roman" w:cs="Times New Roman"/>
            <w:color w:val="0000FF"/>
            <w:sz w:val="27"/>
            <w:szCs w:val="27"/>
            <w:u w:val="single"/>
            <w:lang w:eastAsia="es-CO"/>
          </w:rPr>
          <w:t>temperatura cinética</w:t>
        </w:r>
      </w:hyperlink>
      <w:r w:rsidRPr="002F654F">
        <w:rPr>
          <w:rFonts w:ascii="Times New Roman" w:eastAsia="Times New Roman" w:hAnsi="Times New Roman" w:cs="Times New Roman"/>
          <w:color w:val="000000"/>
          <w:sz w:val="27"/>
          <w:szCs w:val="27"/>
          <w:lang w:eastAsia="es-CO"/>
        </w:rPr>
        <w:t xml:space="preserve">. </w:t>
      </w:r>
      <w:proofErr w:type="gramStart"/>
      <w:r w:rsidRPr="002F654F">
        <w:rPr>
          <w:rFonts w:ascii="Times New Roman" w:eastAsia="Times New Roman" w:hAnsi="Times New Roman" w:cs="Times New Roman"/>
          <w:color w:val="000000"/>
          <w:sz w:val="27"/>
          <w:szCs w:val="27"/>
          <w:lang w:eastAsia="es-CO"/>
        </w:rPr>
        <w:t>Una mol de gas ideal a </w:t>
      </w:r>
      <w:hyperlink r:id="rId14" w:anchor="c4" w:history="1">
        <w:r w:rsidRPr="002F654F">
          <w:rPr>
            <w:rFonts w:ascii="Times New Roman" w:eastAsia="Times New Roman" w:hAnsi="Times New Roman" w:cs="Times New Roman"/>
            <w:color w:val="0000FF"/>
            <w:sz w:val="27"/>
            <w:szCs w:val="27"/>
            <w:u w:val="single"/>
            <w:lang w:eastAsia="es-CO"/>
          </w:rPr>
          <w:t>TPE</w:t>
        </w:r>
      </w:hyperlink>
      <w:proofErr w:type="gramEnd"/>
      <w:r w:rsidRPr="002F654F">
        <w:rPr>
          <w:rFonts w:ascii="Times New Roman" w:eastAsia="Times New Roman" w:hAnsi="Times New Roman" w:cs="Times New Roman"/>
          <w:color w:val="000000"/>
          <w:sz w:val="27"/>
          <w:szCs w:val="27"/>
          <w:lang w:eastAsia="es-CO"/>
        </w:rPr>
        <w:t> (temperatura y presión estándares), ocupa 22,4 litros.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7"/>
      </w:tblGrid>
      <w:tr w:rsidR="002F654F" w:rsidRPr="002F654F" w:rsidTr="002F65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hyperlink r:id="rId15" w:anchor="c1" w:history="1">
              <w:r w:rsidRPr="002F654F">
                <w:rPr>
                  <w:rFonts w:ascii="Times New Roman" w:eastAsia="Times New Roman" w:hAnsi="Times New Roman" w:cs="Times New Roman"/>
                  <w:color w:val="0000FF"/>
                  <w:sz w:val="24"/>
                  <w:szCs w:val="24"/>
                  <w:u w:val="single"/>
                  <w:lang w:eastAsia="es-CO"/>
                </w:rPr>
                <w:t>Cálculo</w:t>
              </w:r>
            </w:hyperlink>
          </w:p>
        </w:tc>
      </w:tr>
    </w:tbl>
    <w:p w:rsidR="002F654F" w:rsidRPr="002F654F" w:rsidRDefault="002F654F" w:rsidP="002F654F">
      <w:pPr>
        <w:shd w:val="clear" w:color="auto" w:fill="FFE4C8"/>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CO"/>
        </w:rPr>
      </w:pPr>
      <w:r w:rsidRPr="002F654F">
        <w:rPr>
          <w:rFonts w:ascii="Times New Roman" w:eastAsia="Times New Roman" w:hAnsi="Times New Roman" w:cs="Times New Roman"/>
          <w:b/>
          <w:bCs/>
          <w:color w:val="000000"/>
          <w:kern w:val="36"/>
          <w:sz w:val="48"/>
          <w:szCs w:val="48"/>
          <w:lang w:eastAsia="es-CO"/>
        </w:rPr>
        <w:t>Constantes Moleculares</w:t>
      </w:r>
    </w:p>
    <w:p w:rsidR="002F654F" w:rsidRPr="002F654F" w:rsidRDefault="002F654F" w:rsidP="002F654F">
      <w:pPr>
        <w:spacing w:after="0" w:line="240" w:lineRule="auto"/>
        <w:rPr>
          <w:rFonts w:ascii="Times New Roman" w:eastAsia="Times New Roman" w:hAnsi="Times New Roman" w:cs="Times New Roman"/>
          <w:sz w:val="24"/>
          <w:szCs w:val="24"/>
          <w:lang w:eastAsia="es-CO"/>
        </w:rPr>
      </w:pPr>
      <w:r w:rsidRPr="002F654F">
        <w:rPr>
          <w:rFonts w:ascii="Times New Roman" w:eastAsia="Times New Roman" w:hAnsi="Times New Roman" w:cs="Times New Roman"/>
          <w:color w:val="000000"/>
          <w:sz w:val="27"/>
          <w:szCs w:val="27"/>
          <w:shd w:val="clear" w:color="auto" w:fill="FFE4C8"/>
          <w:lang w:eastAsia="es-CO"/>
        </w:rPr>
        <w:t>En la </w:t>
      </w:r>
      <w:hyperlink r:id="rId16" w:anchor="c1" w:history="1">
        <w:r w:rsidRPr="002F654F">
          <w:rPr>
            <w:rFonts w:ascii="Times New Roman" w:eastAsia="Times New Roman" w:hAnsi="Times New Roman" w:cs="Times New Roman"/>
            <w:color w:val="0000FF"/>
            <w:sz w:val="27"/>
            <w:szCs w:val="27"/>
            <w:u w:val="single"/>
            <w:shd w:val="clear" w:color="auto" w:fill="FFE4C8"/>
            <w:lang w:eastAsia="es-CO"/>
          </w:rPr>
          <w:t>Teoría Cinética</w:t>
        </w:r>
      </w:hyperlink>
      <w:r w:rsidRPr="002F654F">
        <w:rPr>
          <w:rFonts w:ascii="Times New Roman" w:eastAsia="Times New Roman" w:hAnsi="Times New Roman" w:cs="Times New Roman"/>
          <w:color w:val="000000"/>
          <w:sz w:val="27"/>
          <w:szCs w:val="27"/>
          <w:shd w:val="clear" w:color="auto" w:fill="FFE4C8"/>
          <w:lang w:eastAsia="es-CO"/>
        </w:rPr>
        <w:t> de gases, hay ciertas constantes que restringen la incesante actividad molecular.</w:t>
      </w:r>
    </w:p>
    <w:tbl>
      <w:tblPr>
        <w:tblW w:w="0" w:type="auto"/>
        <w:tblCellSpacing w:w="15" w:type="dxa"/>
        <w:shd w:val="clear" w:color="auto" w:fill="FFE4C8"/>
        <w:tblCellMar>
          <w:top w:w="15" w:type="dxa"/>
          <w:left w:w="15" w:type="dxa"/>
          <w:bottom w:w="15" w:type="dxa"/>
          <w:right w:w="15" w:type="dxa"/>
        </w:tblCellMar>
        <w:tblLook w:val="04A0" w:firstRow="1" w:lastRow="0" w:firstColumn="1" w:lastColumn="0" w:noHBand="0" w:noVBand="1"/>
      </w:tblPr>
      <w:tblGrid>
        <w:gridCol w:w="2024"/>
        <w:gridCol w:w="6904"/>
      </w:tblGrid>
      <w:tr w:rsidR="002F654F" w:rsidRPr="002F654F" w:rsidTr="002F654F">
        <w:trPr>
          <w:tblCellSpacing w:w="15" w:type="dxa"/>
        </w:trPr>
        <w:tc>
          <w:tcPr>
            <w:tcW w:w="0" w:type="auto"/>
            <w:shd w:val="clear" w:color="auto" w:fill="FFE4C8"/>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r w:rsidRPr="002F654F">
              <w:rPr>
                <w:rFonts w:ascii="Times New Roman" w:eastAsia="Times New Roman" w:hAnsi="Times New Roman" w:cs="Times New Roman"/>
                <w:noProof/>
                <w:sz w:val="24"/>
                <w:szCs w:val="24"/>
                <w:lang w:eastAsia="es-CO"/>
              </w:rPr>
              <w:lastRenderedPageBreak/>
              <w:drawing>
                <wp:inline distT="0" distB="0" distL="0" distR="0" wp14:anchorId="2228B630" wp14:editId="0EE20D8E">
                  <wp:extent cx="1237615" cy="1717040"/>
                  <wp:effectExtent l="0" t="0" r="0" b="0"/>
                  <wp:docPr id="2" name="Imagen 2" descr="http://hyperphysics.phy-astr.gsu.edu/hbasees/kinetic/imgkin/iga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yperphysics.phy-astr.gsu.edu/hbasees/kinetic/imgkin/igas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1717040"/>
                          </a:xfrm>
                          <a:prstGeom prst="rect">
                            <a:avLst/>
                          </a:prstGeom>
                          <a:noFill/>
                          <a:ln>
                            <a:noFill/>
                          </a:ln>
                        </pic:spPr>
                      </pic:pic>
                    </a:graphicData>
                  </a:graphic>
                </wp:inline>
              </w:drawing>
            </w:r>
          </w:p>
        </w:tc>
        <w:tc>
          <w:tcPr>
            <w:tcW w:w="0" w:type="auto"/>
            <w:shd w:val="clear" w:color="auto" w:fill="FFE4C8"/>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r w:rsidRPr="002F654F">
              <w:rPr>
                <w:rFonts w:ascii="Times New Roman" w:eastAsia="Times New Roman" w:hAnsi="Times New Roman" w:cs="Times New Roman"/>
                <w:sz w:val="24"/>
                <w:szCs w:val="24"/>
                <w:lang w:eastAsia="es-CO"/>
              </w:rPr>
              <w:t>Un determinado volumen V de cualquier </w:t>
            </w:r>
            <w:hyperlink r:id="rId18" w:anchor="c1" w:history="1">
              <w:r w:rsidRPr="002F654F">
                <w:rPr>
                  <w:rFonts w:ascii="Times New Roman" w:eastAsia="Times New Roman" w:hAnsi="Times New Roman" w:cs="Times New Roman"/>
                  <w:color w:val="0000FF"/>
                  <w:sz w:val="24"/>
                  <w:szCs w:val="24"/>
                  <w:u w:val="single"/>
                  <w:lang w:eastAsia="es-CO"/>
                </w:rPr>
                <w:t>gas ideal</w:t>
              </w:r>
            </w:hyperlink>
            <w:r w:rsidRPr="002F654F">
              <w:rPr>
                <w:rFonts w:ascii="Times New Roman" w:eastAsia="Times New Roman" w:hAnsi="Times New Roman" w:cs="Times New Roman"/>
                <w:sz w:val="24"/>
                <w:szCs w:val="24"/>
                <w:lang w:eastAsia="es-CO"/>
              </w:rPr>
              <w:t>, contendrá el mismo número de moléculas. La masa del gas será pues, proporcional a la masa molecular. Una cantidad estándar de conveniencia es el </w:t>
            </w:r>
            <w:hyperlink r:id="rId19" w:anchor="c4" w:history="1">
              <w:r w:rsidRPr="002F654F">
                <w:rPr>
                  <w:rFonts w:ascii="Times New Roman" w:eastAsia="Times New Roman" w:hAnsi="Times New Roman" w:cs="Times New Roman"/>
                  <w:color w:val="0000FF"/>
                  <w:sz w:val="24"/>
                  <w:szCs w:val="24"/>
                  <w:u w:val="single"/>
                  <w:lang w:eastAsia="es-CO"/>
                </w:rPr>
                <w:t>mol</w:t>
              </w:r>
            </w:hyperlink>
            <w:r w:rsidRPr="002F654F">
              <w:rPr>
                <w:rFonts w:ascii="Times New Roman" w:eastAsia="Times New Roman" w:hAnsi="Times New Roman" w:cs="Times New Roman"/>
                <w:sz w:val="24"/>
                <w:szCs w:val="24"/>
                <w:lang w:eastAsia="es-CO"/>
              </w:rPr>
              <w:t>, la masa del gas en gramos igual a la masa molecular en unidades de masa atómica (</w:t>
            </w:r>
            <w:proofErr w:type="spellStart"/>
            <w:r w:rsidRPr="002F654F">
              <w:rPr>
                <w:rFonts w:ascii="Times New Roman" w:eastAsia="Times New Roman" w:hAnsi="Times New Roman" w:cs="Times New Roman"/>
                <w:sz w:val="24"/>
                <w:szCs w:val="24"/>
                <w:lang w:eastAsia="es-CO"/>
              </w:rPr>
              <w:t>uma</w:t>
            </w:r>
            <w:proofErr w:type="spellEnd"/>
            <w:r w:rsidRPr="002F654F">
              <w:rPr>
                <w:rFonts w:ascii="Times New Roman" w:eastAsia="Times New Roman" w:hAnsi="Times New Roman" w:cs="Times New Roman"/>
                <w:sz w:val="24"/>
                <w:szCs w:val="24"/>
                <w:lang w:eastAsia="es-CO"/>
              </w:rPr>
              <w:t xml:space="preserve">). El número de </w:t>
            </w:r>
            <w:proofErr w:type="spellStart"/>
            <w:r w:rsidRPr="002F654F">
              <w:rPr>
                <w:rFonts w:ascii="Times New Roman" w:eastAsia="Times New Roman" w:hAnsi="Times New Roman" w:cs="Times New Roman"/>
                <w:sz w:val="24"/>
                <w:szCs w:val="24"/>
                <w:lang w:eastAsia="es-CO"/>
              </w:rPr>
              <w:t>avogadro</w:t>
            </w:r>
            <w:proofErr w:type="spellEnd"/>
            <w:r w:rsidRPr="002F654F">
              <w:rPr>
                <w:rFonts w:ascii="Times New Roman" w:eastAsia="Times New Roman" w:hAnsi="Times New Roman" w:cs="Times New Roman"/>
                <w:sz w:val="24"/>
                <w:szCs w:val="24"/>
                <w:lang w:eastAsia="es-CO"/>
              </w:rPr>
              <w:t xml:space="preserve"> es el número de moléculas en un mol de cualquier sustancia molecular.</w:t>
            </w:r>
          </w:p>
          <w:p w:rsidR="002F654F" w:rsidRPr="002F654F" w:rsidRDefault="002F654F" w:rsidP="002F654F">
            <w:pPr>
              <w:spacing w:after="0" w:line="240" w:lineRule="auto"/>
              <w:jc w:val="center"/>
              <w:rPr>
                <w:rFonts w:ascii="Times New Roman" w:eastAsia="Times New Roman" w:hAnsi="Times New Roman" w:cs="Times New Roman"/>
                <w:sz w:val="24"/>
                <w:szCs w:val="24"/>
                <w:lang w:eastAsia="es-CO"/>
              </w:rPr>
            </w:pPr>
            <w:r w:rsidRPr="002F654F">
              <w:rPr>
                <w:rFonts w:ascii="Times New Roman" w:eastAsia="Times New Roman" w:hAnsi="Times New Roman" w:cs="Times New Roman"/>
                <w:noProof/>
                <w:sz w:val="24"/>
                <w:szCs w:val="24"/>
                <w:lang w:eastAsia="es-CO"/>
              </w:rPr>
              <w:drawing>
                <wp:inline distT="0" distB="0" distL="0" distR="0" wp14:anchorId="112ECA52" wp14:editId="4B145513">
                  <wp:extent cx="2508885" cy="178435"/>
                  <wp:effectExtent l="0" t="0" r="0" b="0"/>
                  <wp:docPr id="3" name="Imagen 3" descr="http://hyperphysics.phy-astr.gsu.edu/hbasees/kinetic/imgkin/av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perphysics.phy-astr.gsu.edu/hbasees/kinetic/imgkin/avo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8885" cy="178435"/>
                          </a:xfrm>
                          <a:prstGeom prst="rect">
                            <a:avLst/>
                          </a:prstGeom>
                          <a:noFill/>
                          <a:ln>
                            <a:noFill/>
                          </a:ln>
                        </pic:spPr>
                      </pic:pic>
                    </a:graphicData>
                  </a:graphic>
                </wp:inline>
              </w:drawing>
            </w:r>
          </w:p>
          <w:p w:rsidR="002F654F" w:rsidRPr="002F654F" w:rsidRDefault="002F654F" w:rsidP="002F654F">
            <w:pPr>
              <w:spacing w:after="0" w:line="240" w:lineRule="auto"/>
              <w:rPr>
                <w:rFonts w:ascii="Times New Roman" w:eastAsia="Times New Roman" w:hAnsi="Times New Roman" w:cs="Times New Roman"/>
                <w:sz w:val="24"/>
                <w:szCs w:val="24"/>
                <w:lang w:eastAsia="es-CO"/>
              </w:rPr>
            </w:pPr>
            <w:r w:rsidRPr="002F654F">
              <w:rPr>
                <w:rFonts w:ascii="Times New Roman" w:eastAsia="Times New Roman" w:hAnsi="Times New Roman" w:cs="Times New Roman"/>
                <w:sz w:val="24"/>
                <w:szCs w:val="24"/>
                <w:lang w:eastAsia="es-CO"/>
              </w:rPr>
              <w:t>El promedio de </w:t>
            </w:r>
            <w:hyperlink r:id="rId21" w:anchor="c1" w:history="1">
              <w:r w:rsidRPr="002F654F">
                <w:rPr>
                  <w:rFonts w:ascii="Times New Roman" w:eastAsia="Times New Roman" w:hAnsi="Times New Roman" w:cs="Times New Roman"/>
                  <w:color w:val="0000FF"/>
                  <w:sz w:val="24"/>
                  <w:szCs w:val="24"/>
                  <w:u w:val="single"/>
                  <w:lang w:eastAsia="es-CO"/>
                </w:rPr>
                <w:t>energía cinética</w:t>
              </w:r>
            </w:hyperlink>
            <w:r w:rsidRPr="002F654F">
              <w:rPr>
                <w:rFonts w:ascii="Times New Roman" w:eastAsia="Times New Roman" w:hAnsi="Times New Roman" w:cs="Times New Roman"/>
                <w:sz w:val="24"/>
                <w:szCs w:val="24"/>
                <w:lang w:eastAsia="es-CO"/>
              </w:rPr>
              <w:t> de traslación, de cualquier clase de molécula en un gas ideal, está dada por</w:t>
            </w:r>
          </w:p>
          <w:p w:rsidR="002F654F" w:rsidRPr="002F654F" w:rsidRDefault="002F654F" w:rsidP="002F654F">
            <w:pPr>
              <w:spacing w:after="0" w:line="240" w:lineRule="auto"/>
              <w:jc w:val="center"/>
              <w:rPr>
                <w:rFonts w:ascii="Times New Roman" w:eastAsia="Times New Roman" w:hAnsi="Times New Roman" w:cs="Times New Roman"/>
                <w:sz w:val="24"/>
                <w:szCs w:val="24"/>
                <w:lang w:eastAsia="es-CO"/>
              </w:rPr>
            </w:pPr>
            <w:r w:rsidRPr="002F654F">
              <w:rPr>
                <w:rFonts w:ascii="Times New Roman" w:eastAsia="Times New Roman" w:hAnsi="Times New Roman" w:cs="Times New Roman"/>
                <w:noProof/>
                <w:sz w:val="24"/>
                <w:szCs w:val="24"/>
                <w:lang w:eastAsia="es-CO"/>
              </w:rPr>
              <w:drawing>
                <wp:inline distT="0" distB="0" distL="0" distR="0" wp14:anchorId="661096F6" wp14:editId="257C4C23">
                  <wp:extent cx="3367405" cy="691515"/>
                  <wp:effectExtent l="0" t="0" r="4445" b="0"/>
                  <wp:docPr id="4" name="Imagen 4" descr="http://hyperphysics.phy-astr.gsu.edu/hbasees/kinetic/imgkin/i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yperphysics.phy-astr.gsu.edu/hbasees/kinetic/imgkin/igas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7405" cy="691515"/>
                          </a:xfrm>
                          <a:prstGeom prst="rect">
                            <a:avLst/>
                          </a:prstGeom>
                          <a:noFill/>
                          <a:ln>
                            <a:noFill/>
                          </a:ln>
                        </pic:spPr>
                      </pic:pic>
                    </a:graphicData>
                  </a:graphic>
                </wp:inline>
              </w:drawing>
            </w:r>
          </w:p>
        </w:tc>
      </w:tr>
    </w:tbl>
    <w:p w:rsidR="002F654F" w:rsidRPr="002F654F" w:rsidRDefault="002F654F" w:rsidP="002F654F">
      <w:pPr>
        <w:shd w:val="clear" w:color="auto" w:fill="FFE4C8"/>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CO"/>
        </w:rPr>
      </w:pPr>
      <w:r w:rsidRPr="002F654F">
        <w:rPr>
          <w:rFonts w:ascii="Times New Roman" w:eastAsia="Times New Roman" w:hAnsi="Times New Roman" w:cs="Times New Roman"/>
          <w:b/>
          <w:bCs/>
          <w:color w:val="000000"/>
          <w:kern w:val="36"/>
          <w:sz w:val="48"/>
          <w:szCs w:val="48"/>
          <w:lang w:eastAsia="es-CO"/>
        </w:rPr>
        <w:t>Variables de Estado</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 xml:space="preserve">Una variable de estado es una propiedad física medible de forma precisa, que caracteriza el estado de un sistema, independientemente de </w:t>
      </w:r>
      <w:proofErr w:type="spellStart"/>
      <w:r w:rsidRPr="002F654F">
        <w:rPr>
          <w:rFonts w:ascii="Times New Roman" w:eastAsia="Times New Roman" w:hAnsi="Times New Roman" w:cs="Times New Roman"/>
          <w:color w:val="000000"/>
          <w:sz w:val="27"/>
          <w:szCs w:val="27"/>
          <w:lang w:eastAsia="es-CO"/>
        </w:rPr>
        <w:t>como</w:t>
      </w:r>
      <w:proofErr w:type="spellEnd"/>
      <w:r w:rsidRPr="002F654F">
        <w:rPr>
          <w:rFonts w:ascii="Times New Roman" w:eastAsia="Times New Roman" w:hAnsi="Times New Roman" w:cs="Times New Roman"/>
          <w:color w:val="000000"/>
          <w:sz w:val="27"/>
          <w:szCs w:val="27"/>
          <w:lang w:eastAsia="es-CO"/>
        </w:rPr>
        <w:t xml:space="preserve"> llegó el sistema a ese estado. Debe ser por sí solo, un valor para caracterizar a un estado. En </w:t>
      </w:r>
      <w:proofErr w:type="spellStart"/>
      <w:r w:rsidRPr="002F654F">
        <w:rPr>
          <w:rFonts w:ascii="Times New Roman" w:eastAsia="Times New Roman" w:hAnsi="Times New Roman" w:cs="Times New Roman"/>
          <w:color w:val="000000"/>
          <w:sz w:val="27"/>
          <w:szCs w:val="27"/>
          <w:lang w:eastAsia="es-CO"/>
        </w:rPr>
        <w:t>el</w:t>
      </w:r>
      <w:hyperlink r:id="rId23" w:anchor="c2" w:history="1">
        <w:r w:rsidRPr="002F654F">
          <w:rPr>
            <w:rFonts w:ascii="Times New Roman" w:eastAsia="Times New Roman" w:hAnsi="Times New Roman" w:cs="Times New Roman"/>
            <w:color w:val="0000FF"/>
            <w:sz w:val="27"/>
            <w:szCs w:val="27"/>
            <w:u w:val="single"/>
            <w:lang w:eastAsia="es-CO"/>
          </w:rPr>
          <w:t>ejemplo</w:t>
        </w:r>
        <w:proofErr w:type="spellEnd"/>
        <w:r w:rsidRPr="002F654F">
          <w:rPr>
            <w:rFonts w:ascii="Times New Roman" w:eastAsia="Times New Roman" w:hAnsi="Times New Roman" w:cs="Times New Roman"/>
            <w:color w:val="0000FF"/>
            <w:sz w:val="27"/>
            <w:szCs w:val="27"/>
            <w:u w:val="single"/>
            <w:lang w:eastAsia="es-CO"/>
          </w:rPr>
          <w:t xml:space="preserve"> calor-trabajo</w:t>
        </w:r>
      </w:hyperlink>
      <w:r w:rsidRPr="002F654F">
        <w:rPr>
          <w:rFonts w:ascii="Times New Roman" w:eastAsia="Times New Roman" w:hAnsi="Times New Roman" w:cs="Times New Roman"/>
          <w:color w:val="000000"/>
          <w:sz w:val="27"/>
          <w:szCs w:val="27"/>
          <w:lang w:eastAsia="es-CO"/>
        </w:rPr>
        <w:t>, el estado final se caracteriza por una temperatura específica (una variable de estado), sin importar que le llevó a ese estado, si el calor, o el trabajo realizado sobre el sistema, o ambos.</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Ejemplos comunes de variables de estado son la presión P, el volumen V, y la temperatura T. En la </w:t>
      </w:r>
      <w:hyperlink r:id="rId24" w:anchor="c1" w:history="1">
        <w:r w:rsidRPr="002F654F">
          <w:rPr>
            <w:rFonts w:ascii="Times New Roman" w:eastAsia="Times New Roman" w:hAnsi="Times New Roman" w:cs="Times New Roman"/>
            <w:color w:val="0000FF"/>
            <w:sz w:val="27"/>
            <w:szCs w:val="27"/>
            <w:u w:val="single"/>
            <w:lang w:eastAsia="es-CO"/>
          </w:rPr>
          <w:t>ley de gas ideal</w:t>
        </w:r>
      </w:hyperlink>
      <w:r w:rsidRPr="002F654F">
        <w:rPr>
          <w:rFonts w:ascii="Times New Roman" w:eastAsia="Times New Roman" w:hAnsi="Times New Roman" w:cs="Times New Roman"/>
          <w:color w:val="000000"/>
          <w:sz w:val="27"/>
          <w:szCs w:val="27"/>
          <w:lang w:eastAsia="es-CO"/>
        </w:rPr>
        <w:t xml:space="preserve">, el estado de n </w:t>
      </w:r>
      <w:proofErr w:type="gramStart"/>
      <w:r w:rsidRPr="002F654F">
        <w:rPr>
          <w:rFonts w:ascii="Times New Roman" w:eastAsia="Times New Roman" w:hAnsi="Times New Roman" w:cs="Times New Roman"/>
          <w:color w:val="000000"/>
          <w:sz w:val="27"/>
          <w:szCs w:val="27"/>
          <w:lang w:eastAsia="es-CO"/>
        </w:rPr>
        <w:t>moles</w:t>
      </w:r>
      <w:proofErr w:type="gramEnd"/>
      <w:r w:rsidRPr="002F654F">
        <w:rPr>
          <w:rFonts w:ascii="Times New Roman" w:eastAsia="Times New Roman" w:hAnsi="Times New Roman" w:cs="Times New Roman"/>
          <w:color w:val="000000"/>
          <w:sz w:val="27"/>
          <w:szCs w:val="27"/>
          <w:lang w:eastAsia="es-CO"/>
        </w:rPr>
        <w:t xml:space="preserve"> de gas, está determinado de forma precisa por estas tres variables. Si una propiedad, por ejemplo la </w:t>
      </w:r>
      <w:hyperlink r:id="rId25" w:anchor="c2" w:history="1">
        <w:r w:rsidRPr="002F654F">
          <w:rPr>
            <w:rFonts w:ascii="Times New Roman" w:eastAsia="Times New Roman" w:hAnsi="Times New Roman" w:cs="Times New Roman"/>
            <w:color w:val="0000FF"/>
            <w:sz w:val="27"/>
            <w:szCs w:val="27"/>
            <w:u w:val="single"/>
            <w:lang w:eastAsia="es-CO"/>
          </w:rPr>
          <w:t>entalpía</w:t>
        </w:r>
      </w:hyperlink>
      <w:r w:rsidRPr="002F654F">
        <w:rPr>
          <w:rFonts w:ascii="Times New Roman" w:eastAsia="Times New Roman" w:hAnsi="Times New Roman" w:cs="Times New Roman"/>
          <w:color w:val="000000"/>
          <w:sz w:val="27"/>
          <w:szCs w:val="27"/>
          <w:lang w:eastAsia="es-CO"/>
        </w:rPr>
        <w:t xml:space="preserve"> H, se define como combinación de otras variables de estado, entonces ella </w:t>
      </w:r>
      <w:proofErr w:type="spellStart"/>
      <w:r w:rsidRPr="002F654F">
        <w:rPr>
          <w:rFonts w:ascii="Times New Roman" w:eastAsia="Times New Roman" w:hAnsi="Times New Roman" w:cs="Times New Roman"/>
          <w:color w:val="000000"/>
          <w:sz w:val="27"/>
          <w:szCs w:val="27"/>
          <w:lang w:eastAsia="es-CO"/>
        </w:rPr>
        <w:t>tambien</w:t>
      </w:r>
      <w:proofErr w:type="spellEnd"/>
      <w:r w:rsidRPr="002F654F">
        <w:rPr>
          <w:rFonts w:ascii="Times New Roman" w:eastAsia="Times New Roman" w:hAnsi="Times New Roman" w:cs="Times New Roman"/>
          <w:color w:val="000000"/>
          <w:sz w:val="27"/>
          <w:szCs w:val="27"/>
          <w:lang w:eastAsia="es-CO"/>
        </w:rPr>
        <w:t xml:space="preserve"> es otra variable de estado. La entalpia es uno de los cuatro "</w:t>
      </w:r>
      <w:hyperlink r:id="rId26" w:anchor="c1" w:history="1">
        <w:r w:rsidRPr="002F654F">
          <w:rPr>
            <w:rFonts w:ascii="Times New Roman" w:eastAsia="Times New Roman" w:hAnsi="Times New Roman" w:cs="Times New Roman"/>
            <w:color w:val="0000FF"/>
            <w:sz w:val="27"/>
            <w:szCs w:val="27"/>
            <w:u w:val="single"/>
            <w:lang w:eastAsia="es-CO"/>
          </w:rPr>
          <w:t>potenciales termodinámicos</w:t>
        </w:r>
      </w:hyperlink>
      <w:r w:rsidRPr="002F654F">
        <w:rPr>
          <w:rFonts w:ascii="Times New Roman" w:eastAsia="Times New Roman" w:hAnsi="Times New Roman" w:cs="Times New Roman"/>
          <w:color w:val="000000"/>
          <w:sz w:val="27"/>
          <w:szCs w:val="27"/>
          <w:lang w:eastAsia="es-CO"/>
        </w:rPr>
        <w:t>", y los otros tres, la </w:t>
      </w:r>
      <w:hyperlink r:id="rId27" w:anchor="c2" w:history="1">
        <w:r w:rsidRPr="002F654F">
          <w:rPr>
            <w:rFonts w:ascii="Times New Roman" w:eastAsia="Times New Roman" w:hAnsi="Times New Roman" w:cs="Times New Roman"/>
            <w:color w:val="0000FF"/>
            <w:sz w:val="27"/>
            <w:szCs w:val="27"/>
            <w:u w:val="single"/>
            <w:lang w:eastAsia="es-CO"/>
          </w:rPr>
          <w:t>energía interna</w:t>
        </w:r>
      </w:hyperlink>
      <w:r w:rsidRPr="002F654F">
        <w:rPr>
          <w:rFonts w:ascii="Times New Roman" w:eastAsia="Times New Roman" w:hAnsi="Times New Roman" w:cs="Times New Roman"/>
          <w:color w:val="000000"/>
          <w:sz w:val="27"/>
          <w:szCs w:val="27"/>
          <w:lang w:eastAsia="es-CO"/>
        </w:rPr>
        <w:t> U, la </w:t>
      </w:r>
      <w:hyperlink r:id="rId28" w:anchor="c1" w:history="1">
        <w:r w:rsidRPr="002F654F">
          <w:rPr>
            <w:rFonts w:ascii="Times New Roman" w:eastAsia="Times New Roman" w:hAnsi="Times New Roman" w:cs="Times New Roman"/>
            <w:color w:val="0000FF"/>
            <w:sz w:val="27"/>
            <w:szCs w:val="27"/>
            <w:u w:val="single"/>
            <w:lang w:eastAsia="es-CO"/>
          </w:rPr>
          <w:t xml:space="preserve">energía libre de </w:t>
        </w:r>
        <w:proofErr w:type="spellStart"/>
        <w:r w:rsidRPr="002F654F">
          <w:rPr>
            <w:rFonts w:ascii="Times New Roman" w:eastAsia="Times New Roman" w:hAnsi="Times New Roman" w:cs="Times New Roman"/>
            <w:color w:val="0000FF"/>
            <w:sz w:val="27"/>
            <w:szCs w:val="27"/>
            <w:u w:val="single"/>
            <w:lang w:eastAsia="es-CO"/>
          </w:rPr>
          <w:t>Helmholtz</w:t>
        </w:r>
        <w:proofErr w:type="spellEnd"/>
      </w:hyperlink>
      <w:r w:rsidRPr="002F654F">
        <w:rPr>
          <w:rFonts w:ascii="Times New Roman" w:eastAsia="Times New Roman" w:hAnsi="Times New Roman" w:cs="Times New Roman"/>
          <w:color w:val="000000"/>
          <w:sz w:val="27"/>
          <w:szCs w:val="27"/>
          <w:lang w:eastAsia="es-CO"/>
        </w:rPr>
        <w:t> F y la </w:t>
      </w:r>
      <w:hyperlink r:id="rId29" w:anchor="c2" w:history="1">
        <w:r w:rsidRPr="002F654F">
          <w:rPr>
            <w:rFonts w:ascii="Times New Roman" w:eastAsia="Times New Roman" w:hAnsi="Times New Roman" w:cs="Times New Roman"/>
            <w:color w:val="0000FF"/>
            <w:sz w:val="27"/>
            <w:szCs w:val="27"/>
            <w:u w:val="single"/>
            <w:lang w:eastAsia="es-CO"/>
          </w:rPr>
          <w:t xml:space="preserve">energía libre de </w:t>
        </w:r>
        <w:proofErr w:type="spellStart"/>
        <w:r w:rsidRPr="002F654F">
          <w:rPr>
            <w:rFonts w:ascii="Times New Roman" w:eastAsia="Times New Roman" w:hAnsi="Times New Roman" w:cs="Times New Roman"/>
            <w:color w:val="0000FF"/>
            <w:sz w:val="27"/>
            <w:szCs w:val="27"/>
            <w:u w:val="single"/>
            <w:lang w:eastAsia="es-CO"/>
          </w:rPr>
          <w:t>Gibbs</w:t>
        </w:r>
        <w:proofErr w:type="spellEnd"/>
      </w:hyperlink>
      <w:r w:rsidRPr="002F654F">
        <w:rPr>
          <w:rFonts w:ascii="Times New Roman" w:eastAsia="Times New Roman" w:hAnsi="Times New Roman" w:cs="Times New Roman"/>
          <w:color w:val="000000"/>
          <w:sz w:val="27"/>
          <w:szCs w:val="27"/>
          <w:lang w:eastAsia="es-CO"/>
        </w:rPr>
        <w:t xml:space="preserve"> G son </w:t>
      </w:r>
      <w:proofErr w:type="spellStart"/>
      <w:r w:rsidRPr="002F654F">
        <w:rPr>
          <w:rFonts w:ascii="Times New Roman" w:eastAsia="Times New Roman" w:hAnsi="Times New Roman" w:cs="Times New Roman"/>
          <w:color w:val="000000"/>
          <w:sz w:val="27"/>
          <w:szCs w:val="27"/>
          <w:lang w:eastAsia="es-CO"/>
        </w:rPr>
        <w:t>tambien</w:t>
      </w:r>
      <w:proofErr w:type="spellEnd"/>
      <w:r w:rsidRPr="002F654F">
        <w:rPr>
          <w:rFonts w:ascii="Times New Roman" w:eastAsia="Times New Roman" w:hAnsi="Times New Roman" w:cs="Times New Roman"/>
          <w:color w:val="000000"/>
          <w:sz w:val="27"/>
          <w:szCs w:val="27"/>
          <w:lang w:eastAsia="es-CO"/>
        </w:rPr>
        <w:t xml:space="preserve"> variables de estado. </w:t>
      </w:r>
      <w:proofErr w:type="spellStart"/>
      <w:r w:rsidRPr="002F654F">
        <w:rPr>
          <w:rFonts w:ascii="Times New Roman" w:eastAsia="Times New Roman" w:hAnsi="Times New Roman" w:cs="Times New Roman"/>
          <w:color w:val="000000"/>
          <w:sz w:val="27"/>
          <w:szCs w:val="27"/>
          <w:lang w:eastAsia="es-CO"/>
        </w:rPr>
        <w:t>La</w:t>
      </w:r>
      <w:hyperlink r:id="rId30" w:anchor="c4" w:history="1">
        <w:r w:rsidRPr="002F654F">
          <w:rPr>
            <w:rFonts w:ascii="Times New Roman" w:eastAsia="Times New Roman" w:hAnsi="Times New Roman" w:cs="Times New Roman"/>
            <w:color w:val="0000FF"/>
            <w:sz w:val="27"/>
            <w:szCs w:val="27"/>
            <w:u w:val="single"/>
            <w:lang w:eastAsia="es-CO"/>
          </w:rPr>
          <w:t>entropía</w:t>
        </w:r>
        <w:proofErr w:type="spellEnd"/>
      </w:hyperlink>
      <w:r w:rsidRPr="002F654F">
        <w:rPr>
          <w:rFonts w:ascii="Times New Roman" w:eastAsia="Times New Roman" w:hAnsi="Times New Roman" w:cs="Times New Roman"/>
          <w:color w:val="000000"/>
          <w:sz w:val="27"/>
          <w:szCs w:val="27"/>
          <w:lang w:eastAsia="es-CO"/>
        </w:rPr>
        <w:t> S, también es una variable de estado.</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Algunos textos usan exactamente el término "variable termodinámica", en vez de la descriptiva "variable de estado".</w:t>
      </w:r>
    </w:p>
    <w:p w:rsidR="002F654F" w:rsidRPr="002F654F" w:rsidRDefault="002F654F" w:rsidP="002F654F">
      <w:pPr>
        <w:shd w:val="clear" w:color="auto" w:fill="FFE4C8"/>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CO"/>
        </w:rPr>
      </w:pPr>
      <w:r w:rsidRPr="002F654F">
        <w:rPr>
          <w:rFonts w:ascii="Times New Roman" w:eastAsia="Times New Roman" w:hAnsi="Times New Roman" w:cs="Times New Roman"/>
          <w:b/>
          <w:bCs/>
          <w:color w:val="000000"/>
          <w:kern w:val="36"/>
          <w:sz w:val="48"/>
          <w:szCs w:val="48"/>
          <w:lang w:eastAsia="es-CO"/>
        </w:rPr>
        <w:t>El Mol</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2F654F">
        <w:rPr>
          <w:rFonts w:ascii="Times New Roman" w:eastAsia="Times New Roman" w:hAnsi="Times New Roman" w:cs="Times New Roman"/>
          <w:color w:val="000000"/>
          <w:sz w:val="27"/>
          <w:szCs w:val="27"/>
          <w:lang w:eastAsia="es-CO"/>
        </w:rPr>
        <w:t>Una</w:t>
      </w:r>
      <w:proofErr w:type="gramEnd"/>
      <w:r w:rsidRPr="002F654F">
        <w:rPr>
          <w:rFonts w:ascii="Times New Roman" w:eastAsia="Times New Roman" w:hAnsi="Times New Roman" w:cs="Times New Roman"/>
          <w:color w:val="000000"/>
          <w:sz w:val="27"/>
          <w:szCs w:val="27"/>
          <w:lang w:eastAsia="es-CO"/>
        </w:rPr>
        <w:t xml:space="preserve"> mol de una sustancia pura es la masa del material en gramos, que es numéricamente igual a la masa molecular en unidades de masa atómicas (</w:t>
      </w:r>
      <w:proofErr w:type="spellStart"/>
      <w:r w:rsidRPr="002F654F">
        <w:rPr>
          <w:rFonts w:ascii="Times New Roman" w:eastAsia="Times New Roman" w:hAnsi="Times New Roman" w:cs="Times New Roman"/>
          <w:color w:val="000000"/>
          <w:sz w:val="27"/>
          <w:szCs w:val="27"/>
          <w:lang w:eastAsia="es-CO"/>
        </w:rPr>
        <w:t>uma</w:t>
      </w:r>
      <w:proofErr w:type="spellEnd"/>
      <w:r w:rsidRPr="002F654F">
        <w:rPr>
          <w:rFonts w:ascii="Times New Roman" w:eastAsia="Times New Roman" w:hAnsi="Times New Roman" w:cs="Times New Roman"/>
          <w:color w:val="000000"/>
          <w:sz w:val="27"/>
          <w:szCs w:val="27"/>
          <w:lang w:eastAsia="es-CO"/>
        </w:rPr>
        <w:t xml:space="preserve">). </w:t>
      </w:r>
      <w:proofErr w:type="gramStart"/>
      <w:r w:rsidRPr="002F654F">
        <w:rPr>
          <w:rFonts w:ascii="Times New Roman" w:eastAsia="Times New Roman" w:hAnsi="Times New Roman" w:cs="Times New Roman"/>
          <w:color w:val="000000"/>
          <w:sz w:val="27"/>
          <w:szCs w:val="27"/>
          <w:lang w:eastAsia="es-CO"/>
        </w:rPr>
        <w:t>Una</w:t>
      </w:r>
      <w:proofErr w:type="gramEnd"/>
      <w:r w:rsidRPr="002F654F">
        <w:rPr>
          <w:rFonts w:ascii="Times New Roman" w:eastAsia="Times New Roman" w:hAnsi="Times New Roman" w:cs="Times New Roman"/>
          <w:color w:val="000000"/>
          <w:sz w:val="27"/>
          <w:szCs w:val="27"/>
          <w:lang w:eastAsia="es-CO"/>
        </w:rPr>
        <w:t xml:space="preserve"> mol de cualquier material contendrá el número de Avogadro de moléculas. Por ejemplo, el carbono tiene una masa atómica de exactamente 12,0 unidades de masa atómica - por tanto una mol de carbono son 12 gramos. Para un </w:t>
      </w:r>
      <w:proofErr w:type="spellStart"/>
      <w:r w:rsidRPr="002F654F">
        <w:rPr>
          <w:rFonts w:ascii="Times New Roman" w:eastAsia="Times New Roman" w:hAnsi="Times New Roman" w:cs="Times New Roman"/>
          <w:color w:val="000000"/>
          <w:sz w:val="27"/>
          <w:szCs w:val="27"/>
          <w:lang w:eastAsia="es-CO"/>
        </w:rPr>
        <w:fldChar w:fldCharType="begin"/>
      </w:r>
      <w:r w:rsidRPr="002F654F">
        <w:rPr>
          <w:rFonts w:ascii="Times New Roman" w:eastAsia="Times New Roman" w:hAnsi="Times New Roman" w:cs="Times New Roman"/>
          <w:color w:val="000000"/>
          <w:sz w:val="27"/>
          <w:szCs w:val="27"/>
          <w:lang w:eastAsia="es-CO"/>
        </w:rPr>
        <w:instrText xml:space="preserve"> HYPERLINK "http://hyperphysics.phy-astr.gsu.edu/hbasees/nuclear/nucnot.html" \l "c2" </w:instrText>
      </w:r>
      <w:r w:rsidRPr="002F654F">
        <w:rPr>
          <w:rFonts w:ascii="Times New Roman" w:eastAsia="Times New Roman" w:hAnsi="Times New Roman" w:cs="Times New Roman"/>
          <w:color w:val="000000"/>
          <w:sz w:val="27"/>
          <w:szCs w:val="27"/>
          <w:lang w:eastAsia="es-CO"/>
        </w:rPr>
        <w:fldChar w:fldCharType="separate"/>
      </w:r>
      <w:r w:rsidRPr="002F654F">
        <w:rPr>
          <w:rFonts w:ascii="Times New Roman" w:eastAsia="Times New Roman" w:hAnsi="Times New Roman" w:cs="Times New Roman"/>
          <w:color w:val="0000FF"/>
          <w:sz w:val="27"/>
          <w:szCs w:val="27"/>
          <w:u w:val="single"/>
          <w:lang w:eastAsia="es-CO"/>
        </w:rPr>
        <w:t>isótopo</w:t>
      </w:r>
      <w:r w:rsidRPr="002F654F">
        <w:rPr>
          <w:rFonts w:ascii="Times New Roman" w:eastAsia="Times New Roman" w:hAnsi="Times New Roman" w:cs="Times New Roman"/>
          <w:color w:val="000000"/>
          <w:sz w:val="27"/>
          <w:szCs w:val="27"/>
          <w:lang w:eastAsia="es-CO"/>
        </w:rPr>
        <w:fldChar w:fldCharType="end"/>
      </w:r>
      <w:r w:rsidRPr="002F654F">
        <w:rPr>
          <w:rFonts w:ascii="Times New Roman" w:eastAsia="Times New Roman" w:hAnsi="Times New Roman" w:cs="Times New Roman"/>
          <w:color w:val="000000"/>
          <w:sz w:val="27"/>
          <w:szCs w:val="27"/>
          <w:lang w:eastAsia="es-CO"/>
        </w:rPr>
        <w:t>de</w:t>
      </w:r>
      <w:proofErr w:type="spellEnd"/>
      <w:r w:rsidRPr="002F654F">
        <w:rPr>
          <w:rFonts w:ascii="Times New Roman" w:eastAsia="Times New Roman" w:hAnsi="Times New Roman" w:cs="Times New Roman"/>
          <w:color w:val="000000"/>
          <w:sz w:val="27"/>
          <w:szCs w:val="27"/>
          <w:lang w:eastAsia="es-CO"/>
        </w:rPr>
        <w:t xml:space="preserve"> </w:t>
      </w:r>
      <w:r w:rsidRPr="002F654F">
        <w:rPr>
          <w:rFonts w:ascii="Times New Roman" w:eastAsia="Times New Roman" w:hAnsi="Times New Roman" w:cs="Times New Roman"/>
          <w:color w:val="000000"/>
          <w:sz w:val="27"/>
          <w:szCs w:val="27"/>
          <w:lang w:eastAsia="es-CO"/>
        </w:rPr>
        <w:lastRenderedPageBreak/>
        <w:t>un elemento puro, el </w:t>
      </w:r>
      <w:hyperlink r:id="rId31" w:anchor="c1" w:history="1">
        <w:r w:rsidRPr="002F654F">
          <w:rPr>
            <w:rFonts w:ascii="Times New Roman" w:eastAsia="Times New Roman" w:hAnsi="Times New Roman" w:cs="Times New Roman"/>
            <w:color w:val="0000FF"/>
            <w:sz w:val="27"/>
            <w:szCs w:val="27"/>
            <w:u w:val="single"/>
            <w:lang w:eastAsia="es-CO"/>
          </w:rPr>
          <w:t>número de masa A</w:t>
        </w:r>
      </w:hyperlink>
      <w:r w:rsidRPr="002F654F">
        <w:rPr>
          <w:rFonts w:ascii="Times New Roman" w:eastAsia="Times New Roman" w:hAnsi="Times New Roman" w:cs="Times New Roman"/>
          <w:color w:val="000000"/>
          <w:sz w:val="27"/>
          <w:szCs w:val="27"/>
          <w:lang w:eastAsia="es-CO"/>
        </w:rPr>
        <w:t xml:space="preserve"> es aproximadamente igual a la masa en </w:t>
      </w:r>
      <w:proofErr w:type="spellStart"/>
      <w:r w:rsidRPr="002F654F">
        <w:rPr>
          <w:rFonts w:ascii="Times New Roman" w:eastAsia="Times New Roman" w:hAnsi="Times New Roman" w:cs="Times New Roman"/>
          <w:color w:val="000000"/>
          <w:sz w:val="27"/>
          <w:szCs w:val="27"/>
          <w:lang w:eastAsia="es-CO"/>
        </w:rPr>
        <w:t>uma</w:t>
      </w:r>
      <w:proofErr w:type="spellEnd"/>
      <w:r w:rsidRPr="002F654F">
        <w:rPr>
          <w:rFonts w:ascii="Times New Roman" w:eastAsia="Times New Roman" w:hAnsi="Times New Roman" w:cs="Times New Roman"/>
          <w:color w:val="000000"/>
          <w:sz w:val="27"/>
          <w:szCs w:val="27"/>
          <w:lang w:eastAsia="es-CO"/>
        </w:rPr>
        <w:t>. La masa precisa de los elementos puros con sus concentraciones isotópicas normales, se pueden obtener de la </w:t>
      </w:r>
      <w:hyperlink r:id="rId32" w:anchor="c1" w:history="1">
        <w:r w:rsidRPr="002F654F">
          <w:rPr>
            <w:rFonts w:ascii="Times New Roman" w:eastAsia="Times New Roman" w:hAnsi="Times New Roman" w:cs="Times New Roman"/>
            <w:color w:val="0000FF"/>
            <w:sz w:val="27"/>
            <w:szCs w:val="27"/>
            <w:u w:val="single"/>
            <w:lang w:eastAsia="es-CO"/>
          </w:rPr>
          <w:t>tabla periódica</w:t>
        </w:r>
      </w:hyperlink>
      <w:r w:rsidRPr="002F654F">
        <w:rPr>
          <w:rFonts w:ascii="Times New Roman" w:eastAsia="Times New Roman" w:hAnsi="Times New Roman" w:cs="Times New Roman"/>
          <w:color w:val="000000"/>
          <w:sz w:val="27"/>
          <w:szCs w:val="27"/>
          <w:lang w:eastAsia="es-CO"/>
        </w:rPr>
        <w:t>.</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Una mol de un gas ideal, ocupará un volumen de 22,4 litros a TPE (temperatura y presión estándares, 0°C y una </w:t>
      </w:r>
      <w:hyperlink r:id="rId33" w:anchor="atm" w:history="1">
        <w:r w:rsidRPr="002F654F">
          <w:rPr>
            <w:rFonts w:ascii="Times New Roman" w:eastAsia="Times New Roman" w:hAnsi="Times New Roman" w:cs="Times New Roman"/>
            <w:color w:val="0000FF"/>
            <w:sz w:val="27"/>
            <w:szCs w:val="27"/>
            <w:u w:val="single"/>
            <w:lang w:eastAsia="es-CO"/>
          </w:rPr>
          <w:t>atmósfera</w:t>
        </w:r>
      </w:hyperlink>
      <w:r w:rsidRPr="002F654F">
        <w:rPr>
          <w:rFonts w:ascii="Times New Roman" w:eastAsia="Times New Roman" w:hAnsi="Times New Roman" w:cs="Times New Roman"/>
          <w:color w:val="000000"/>
          <w:sz w:val="27"/>
          <w:szCs w:val="27"/>
          <w:lang w:eastAsia="es-CO"/>
        </w:rPr>
        <w:t> de presión).</w:t>
      </w:r>
    </w:p>
    <w:p w:rsidR="002F654F" w:rsidRPr="002F654F" w:rsidRDefault="002F654F" w:rsidP="002F654F">
      <w:pPr>
        <w:shd w:val="clear" w:color="auto" w:fill="FFE4C8"/>
        <w:spacing w:after="0" w:line="240" w:lineRule="auto"/>
        <w:jc w:val="center"/>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36"/>
          <w:szCs w:val="36"/>
          <w:lang w:eastAsia="es-CO"/>
        </w:rPr>
        <w:t>Número de Avogadro</w:t>
      </w:r>
    </w:p>
    <w:p w:rsidR="002F654F" w:rsidRPr="002F654F" w:rsidRDefault="002F654F" w:rsidP="002F654F">
      <w:pPr>
        <w:shd w:val="clear" w:color="auto" w:fill="FFE4C8"/>
        <w:spacing w:after="0" w:line="240" w:lineRule="auto"/>
        <w:jc w:val="center"/>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noProof/>
          <w:color w:val="000000"/>
          <w:sz w:val="27"/>
          <w:szCs w:val="27"/>
          <w:lang w:eastAsia="es-CO"/>
        </w:rPr>
        <w:drawing>
          <wp:inline distT="0" distB="0" distL="0" distR="0" wp14:anchorId="1FDDB92D" wp14:editId="1815BC68">
            <wp:extent cx="2252345" cy="345440"/>
            <wp:effectExtent l="0" t="0" r="0" b="0"/>
            <wp:docPr id="5" name="Imagen 5" descr="http://hyperphysics.phy-astr.gsu.edu/hbasees/kinetic/imgkin/avo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yperphysics.phy-astr.gsu.edu/hbasees/kinetic/imgkin/avog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2345" cy="345440"/>
                    </a:xfrm>
                    <a:prstGeom prst="rect">
                      <a:avLst/>
                    </a:prstGeom>
                    <a:noFill/>
                    <a:ln>
                      <a:noFill/>
                    </a:ln>
                  </pic:spPr>
                </pic:pic>
              </a:graphicData>
            </a:graphic>
          </wp:inline>
        </w:drawing>
      </w:r>
    </w:p>
    <w:p w:rsidR="002F654F" w:rsidRPr="002F654F" w:rsidRDefault="002F654F" w:rsidP="002F654F">
      <w:pPr>
        <w:shd w:val="clear" w:color="auto" w:fill="FFE4C8"/>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CO"/>
        </w:rPr>
      </w:pPr>
      <w:r w:rsidRPr="002F654F">
        <w:rPr>
          <w:rFonts w:ascii="Times New Roman" w:eastAsia="Times New Roman" w:hAnsi="Times New Roman" w:cs="Times New Roman"/>
          <w:b/>
          <w:bCs/>
          <w:color w:val="000000"/>
          <w:kern w:val="36"/>
          <w:sz w:val="48"/>
          <w:szCs w:val="48"/>
          <w:lang w:eastAsia="es-CO"/>
        </w:rPr>
        <w:t>Temperatura y Presión Estándares</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27"/>
          <w:szCs w:val="27"/>
          <w:lang w:eastAsia="es-CO"/>
        </w:rPr>
        <w:t>La TPE se usa ampliamente como un punto de referencia estándar, en las expresiones de las propiedades y procesos de los gases ideales. La temperatura estándar es el punto de congelación del agua y la presión estándar es una atmósfera estándar. Se pueden cuantificar como sigue:</w:t>
      </w:r>
    </w:p>
    <w:p w:rsidR="002F654F" w:rsidRPr="002F654F" w:rsidRDefault="002F654F" w:rsidP="002F654F">
      <w:pPr>
        <w:shd w:val="clear" w:color="auto" w:fill="FFE4C8"/>
        <w:spacing w:before="100" w:beforeAutospacing="1" w:after="100" w:afterAutospacing="1" w:line="240" w:lineRule="auto"/>
        <w:rPr>
          <w:rFonts w:ascii="Times New Roman" w:eastAsia="Times New Roman" w:hAnsi="Times New Roman" w:cs="Times New Roman"/>
          <w:color w:val="000000"/>
          <w:sz w:val="27"/>
          <w:szCs w:val="27"/>
          <w:lang w:eastAsia="es-CO"/>
        </w:rPr>
      </w:pPr>
      <w:r w:rsidRPr="002F654F">
        <w:rPr>
          <w:rFonts w:ascii="Times New Roman" w:eastAsia="Times New Roman" w:hAnsi="Times New Roman" w:cs="Times New Roman"/>
          <w:color w:val="000000"/>
          <w:sz w:val="36"/>
          <w:szCs w:val="36"/>
          <w:lang w:eastAsia="es-CO"/>
        </w:rPr>
        <w:t>Temperatura estándar: 0°C = 273,15 K</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color w:val="000000"/>
          <w:sz w:val="36"/>
          <w:szCs w:val="36"/>
          <w:shd w:val="clear" w:color="auto" w:fill="FFE4C8"/>
          <w:lang w:eastAsia="es-CO"/>
        </w:rPr>
      </w:pPr>
      <w:r w:rsidRPr="002F654F">
        <w:rPr>
          <w:rFonts w:ascii="Times New Roman" w:eastAsia="Times New Roman" w:hAnsi="Times New Roman" w:cs="Times New Roman"/>
          <w:color w:val="000000"/>
          <w:sz w:val="36"/>
          <w:szCs w:val="36"/>
          <w:shd w:val="clear" w:color="auto" w:fill="FFE4C8"/>
          <w:lang w:eastAsia="es-CO"/>
        </w:rPr>
        <w:t xml:space="preserve">Presión estándar = 1 atmósfera = 760 </w:t>
      </w:r>
      <w:proofErr w:type="spellStart"/>
      <w:r w:rsidRPr="002F654F">
        <w:rPr>
          <w:rFonts w:ascii="Times New Roman" w:eastAsia="Times New Roman" w:hAnsi="Times New Roman" w:cs="Times New Roman"/>
          <w:color w:val="000000"/>
          <w:sz w:val="36"/>
          <w:szCs w:val="36"/>
          <w:shd w:val="clear" w:color="auto" w:fill="FFE4C8"/>
          <w:lang w:eastAsia="es-CO"/>
        </w:rPr>
        <w:t>mmHg</w:t>
      </w:r>
      <w:proofErr w:type="spellEnd"/>
      <w:r w:rsidRPr="002F654F">
        <w:rPr>
          <w:rFonts w:ascii="Times New Roman" w:eastAsia="Times New Roman" w:hAnsi="Times New Roman" w:cs="Times New Roman"/>
          <w:color w:val="000000"/>
          <w:sz w:val="36"/>
          <w:szCs w:val="36"/>
          <w:shd w:val="clear" w:color="auto" w:fill="FFE4C8"/>
          <w:lang w:eastAsia="es-CO"/>
        </w:rPr>
        <w:t xml:space="preserve"> = 101,3 </w:t>
      </w:r>
      <w:proofErr w:type="spellStart"/>
      <w:r w:rsidRPr="002F654F">
        <w:rPr>
          <w:rFonts w:ascii="Times New Roman" w:eastAsia="Times New Roman" w:hAnsi="Times New Roman" w:cs="Times New Roman"/>
          <w:color w:val="000000"/>
          <w:sz w:val="36"/>
          <w:szCs w:val="36"/>
          <w:shd w:val="clear" w:color="auto" w:fill="FFE4C8"/>
          <w:lang w:eastAsia="es-CO"/>
        </w:rPr>
        <w:t>kPa</w:t>
      </w:r>
      <w:proofErr w:type="spellEnd"/>
    </w:p>
    <w:p w:rsidR="002F654F" w:rsidRPr="002F654F" w:rsidRDefault="002F654F" w:rsidP="002F654F">
      <w:pPr>
        <w:spacing w:before="100" w:beforeAutospacing="1" w:after="100" w:afterAutospacing="1" w:line="240" w:lineRule="auto"/>
        <w:rPr>
          <w:rFonts w:ascii="Times New Roman" w:eastAsia="Times New Roman" w:hAnsi="Times New Roman" w:cs="Times New Roman"/>
          <w:color w:val="000000"/>
          <w:sz w:val="36"/>
          <w:szCs w:val="36"/>
          <w:shd w:val="clear" w:color="auto" w:fill="FFE4C8"/>
          <w:lang w:eastAsia="es-CO"/>
        </w:rPr>
      </w:pPr>
      <w:r w:rsidRPr="002F654F">
        <w:rPr>
          <w:rFonts w:ascii="Times New Roman" w:eastAsia="Times New Roman" w:hAnsi="Times New Roman" w:cs="Times New Roman"/>
          <w:color w:val="000000"/>
          <w:sz w:val="36"/>
          <w:szCs w:val="36"/>
          <w:shd w:val="clear" w:color="auto" w:fill="FFE4C8"/>
          <w:lang w:eastAsia="es-CO"/>
        </w:rPr>
        <w:t xml:space="preserve">Volumen </w:t>
      </w:r>
      <w:proofErr w:type="spellStart"/>
      <w:r w:rsidRPr="002F654F">
        <w:rPr>
          <w:rFonts w:ascii="Times New Roman" w:eastAsia="Times New Roman" w:hAnsi="Times New Roman" w:cs="Times New Roman"/>
          <w:color w:val="000000"/>
          <w:sz w:val="36"/>
          <w:szCs w:val="36"/>
          <w:shd w:val="clear" w:color="auto" w:fill="FFE4C8"/>
          <w:lang w:eastAsia="es-CO"/>
        </w:rPr>
        <w:t>estandar</w:t>
      </w:r>
      <w:proofErr w:type="spellEnd"/>
      <w:r w:rsidRPr="002F654F">
        <w:rPr>
          <w:rFonts w:ascii="Times New Roman" w:eastAsia="Times New Roman" w:hAnsi="Times New Roman" w:cs="Times New Roman"/>
          <w:color w:val="000000"/>
          <w:sz w:val="36"/>
          <w:szCs w:val="36"/>
          <w:shd w:val="clear" w:color="auto" w:fill="FFE4C8"/>
          <w:lang w:eastAsia="es-CO"/>
        </w:rPr>
        <w:t xml:space="preserve"> de 1 mol de gas ideal a TPE: 22,4 litros</w:t>
      </w:r>
    </w:p>
    <w:p w:rsidR="001A61C6" w:rsidRDefault="001A61C6"/>
    <w:p w:rsidR="002F654F" w:rsidRDefault="002F654F"/>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2F654F">
        <w:rPr>
          <w:rFonts w:ascii="Verdana" w:eastAsia="Times New Roman" w:hAnsi="Verdana" w:cs="Times New Roman"/>
          <w:b/>
          <w:bCs/>
          <w:color w:val="000080"/>
          <w:sz w:val="36"/>
          <w:szCs w:val="36"/>
          <w:lang w:eastAsia="es-CO"/>
        </w:rPr>
        <w:t>LA ECUACIÓN GENERAL DE LOS GASES</w:t>
      </w: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2F654F" w:rsidRPr="002F654F" w:rsidTr="002F654F">
        <w:trPr>
          <w:tblCellSpacing w:w="0" w:type="dxa"/>
          <w:jc w:val="center"/>
        </w:trPr>
        <w:tc>
          <w:tcPr>
            <w:tcW w:w="0" w:type="auto"/>
            <w:hideMark/>
          </w:tcPr>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Las leyes de los gases relacionan las magnitudes  que intervienen en sus propiedades: el volumen que ocupan, </w:t>
            </w:r>
            <w:r w:rsidRPr="002F654F">
              <w:rPr>
                <w:rFonts w:ascii="Verdana" w:eastAsia="Times New Roman" w:hAnsi="Verdana" w:cs="Times New Roman"/>
                <w:b/>
                <w:bCs/>
                <w:color w:val="000080"/>
                <w:sz w:val="24"/>
                <w:szCs w:val="24"/>
                <w:lang w:eastAsia="es-CO"/>
              </w:rPr>
              <w:t>V</w:t>
            </w:r>
            <w:r w:rsidRPr="002F654F">
              <w:rPr>
                <w:rFonts w:ascii="Verdana" w:eastAsia="Times New Roman" w:hAnsi="Verdana" w:cs="Times New Roman"/>
                <w:color w:val="000080"/>
                <w:sz w:val="24"/>
                <w:szCs w:val="24"/>
                <w:lang w:eastAsia="es-CO"/>
              </w:rPr>
              <w:t>, la temperatura a la que se encuentran </w:t>
            </w:r>
            <w:r w:rsidRPr="002F654F">
              <w:rPr>
                <w:rFonts w:ascii="Verdana" w:eastAsia="Times New Roman" w:hAnsi="Verdana" w:cs="Times New Roman"/>
                <w:b/>
                <w:bCs/>
                <w:color w:val="000080"/>
                <w:sz w:val="24"/>
                <w:szCs w:val="24"/>
                <w:lang w:eastAsia="es-CO"/>
              </w:rPr>
              <w:t>T </w:t>
            </w:r>
            <w:r w:rsidRPr="002F654F">
              <w:rPr>
                <w:rFonts w:ascii="Verdana" w:eastAsia="Times New Roman" w:hAnsi="Verdana" w:cs="Times New Roman"/>
                <w:color w:val="000080"/>
                <w:sz w:val="24"/>
                <w:szCs w:val="24"/>
                <w:lang w:eastAsia="es-CO"/>
              </w:rPr>
              <w:t>y la presión que ejercen sobre las paredes del recipiente que los contienen, </w:t>
            </w:r>
            <w:r w:rsidRPr="002F654F">
              <w:rPr>
                <w:rFonts w:ascii="Verdana" w:eastAsia="Times New Roman" w:hAnsi="Verdana" w:cs="Times New Roman"/>
                <w:b/>
                <w:bCs/>
                <w:color w:val="000080"/>
                <w:sz w:val="24"/>
                <w:szCs w:val="24"/>
                <w:lang w:eastAsia="es-CO"/>
              </w:rPr>
              <w:t>P.</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Las leyes de los gases son:</w:t>
            </w:r>
          </w:p>
          <w:p w:rsidR="002F654F" w:rsidRPr="002F654F" w:rsidRDefault="002F654F" w:rsidP="002F65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hyperlink r:id="rId35" w:history="1">
              <w:r w:rsidRPr="002F654F">
                <w:rPr>
                  <w:rFonts w:ascii="Verdana" w:eastAsia="Times New Roman" w:hAnsi="Verdana" w:cs="Times New Roman"/>
                  <w:b/>
                  <w:bCs/>
                  <w:color w:val="000080"/>
                  <w:sz w:val="24"/>
                  <w:szCs w:val="24"/>
                  <w:u w:val="single"/>
                  <w:lang w:eastAsia="es-CO"/>
                </w:rPr>
                <w:t xml:space="preserve">La ley de </w:t>
              </w:r>
              <w:proofErr w:type="spellStart"/>
              <w:r w:rsidRPr="002F654F">
                <w:rPr>
                  <w:rFonts w:ascii="Verdana" w:eastAsia="Times New Roman" w:hAnsi="Verdana" w:cs="Times New Roman"/>
                  <w:b/>
                  <w:bCs/>
                  <w:color w:val="000080"/>
                  <w:sz w:val="24"/>
                  <w:szCs w:val="24"/>
                  <w:u w:val="single"/>
                  <w:lang w:eastAsia="es-CO"/>
                </w:rPr>
                <w:t>Boyle</w:t>
              </w:r>
              <w:proofErr w:type="spellEnd"/>
              <w:r w:rsidRPr="002F654F">
                <w:rPr>
                  <w:rFonts w:ascii="Verdana" w:eastAsia="Times New Roman" w:hAnsi="Verdana" w:cs="Times New Roman"/>
                  <w:b/>
                  <w:bCs/>
                  <w:color w:val="000080"/>
                  <w:sz w:val="24"/>
                  <w:szCs w:val="24"/>
                  <w:u w:val="single"/>
                  <w:lang w:eastAsia="es-CO"/>
                </w:rPr>
                <w:t xml:space="preserve"> - </w:t>
              </w:r>
              <w:proofErr w:type="spellStart"/>
              <w:r w:rsidRPr="002F654F">
                <w:rPr>
                  <w:rFonts w:ascii="Verdana" w:eastAsia="Times New Roman" w:hAnsi="Verdana" w:cs="Times New Roman"/>
                  <w:b/>
                  <w:bCs/>
                  <w:color w:val="000080"/>
                  <w:sz w:val="24"/>
                  <w:szCs w:val="24"/>
                  <w:u w:val="single"/>
                  <w:lang w:eastAsia="es-CO"/>
                </w:rPr>
                <w:t>Mariotte</w:t>
              </w:r>
              <w:proofErr w:type="spellEnd"/>
            </w:hyperlink>
          </w:p>
          <w:p w:rsidR="002F654F" w:rsidRPr="002F654F" w:rsidRDefault="002F654F" w:rsidP="002F65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hyperlink r:id="rId36" w:history="1">
              <w:r w:rsidRPr="002F654F">
                <w:rPr>
                  <w:rFonts w:ascii="Verdana" w:eastAsia="Times New Roman" w:hAnsi="Verdana" w:cs="Times New Roman"/>
                  <w:b/>
                  <w:bCs/>
                  <w:color w:val="000080"/>
                  <w:sz w:val="24"/>
                  <w:szCs w:val="24"/>
                  <w:u w:val="single"/>
                  <w:lang w:eastAsia="es-CO"/>
                </w:rPr>
                <w:t>La leyes de Charles - Gay Lussac</w:t>
              </w:r>
            </w:hyperlink>
          </w:p>
          <w:p w:rsidR="002F654F" w:rsidRPr="002F654F" w:rsidRDefault="002F654F" w:rsidP="002F65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hyperlink r:id="rId37" w:history="1">
              <w:r w:rsidRPr="002F654F">
                <w:rPr>
                  <w:rFonts w:ascii="Verdana" w:eastAsia="Times New Roman" w:hAnsi="Verdana" w:cs="Times New Roman"/>
                  <w:b/>
                  <w:bCs/>
                  <w:color w:val="000080"/>
                  <w:sz w:val="24"/>
                  <w:szCs w:val="24"/>
                  <w:u w:val="single"/>
                  <w:lang w:eastAsia="es-CO"/>
                </w:rPr>
                <w:t>La ecuación general de los gases</w:t>
              </w:r>
            </w:hyperlink>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0"/>
                <w:szCs w:val="20"/>
                <w:lang w:eastAsia="es-CO"/>
              </w:rPr>
              <w:lastRenderedPageBreak/>
              <w:t>  </w:t>
            </w:r>
            <w:r w:rsidRPr="002F654F">
              <w:rPr>
                <w:rFonts w:ascii="Verdana" w:eastAsia="Times New Roman" w:hAnsi="Verdana" w:cs="Times New Roman"/>
                <w:b/>
                <w:bCs/>
                <w:color w:val="000080"/>
                <w:sz w:val="24"/>
                <w:szCs w:val="24"/>
                <w:lang w:eastAsia="es-CO"/>
              </w:rPr>
              <w:t>Actividad:</w:t>
            </w:r>
            <w:r w:rsidRPr="002F654F">
              <w:rPr>
                <w:rFonts w:ascii="Verdana" w:eastAsia="Times New Roman" w:hAnsi="Verdana" w:cs="Times New Roman"/>
                <w:color w:val="000080"/>
                <w:sz w:val="24"/>
                <w:szCs w:val="24"/>
                <w:lang w:eastAsia="es-CO"/>
              </w:rPr>
              <w:t> Explica brevemente a partir de la teoría corpuscular las leyes de los gases.</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Times New Roman" w:eastAsia="Times New Roman" w:hAnsi="Times New Roman" w:cs="Times New Roman"/>
                <w:sz w:val="24"/>
                <w:szCs w:val="24"/>
                <w:lang w:eastAsia="es-CO"/>
              </w:rPr>
              <w:t> </w:t>
            </w:r>
          </w:p>
        </w:tc>
      </w:tr>
    </w:tbl>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2F654F">
        <w:rPr>
          <w:rFonts w:ascii="Verdana" w:eastAsia="Times New Roman" w:hAnsi="Verdana" w:cs="Times New Roman"/>
          <w:color w:val="000080"/>
          <w:sz w:val="27"/>
          <w:szCs w:val="27"/>
          <w:lang w:eastAsia="es-CO"/>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1.25pt;height:368.25pt" o:ole="">
            <v:imagedata r:id="rId38" o:title=""/>
          </v:shape>
          <w:control r:id="rId39" w:name="DefaultOcxName" w:shapeid="_x0000_i1027"/>
        </w:object>
      </w:r>
    </w:p>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2F654F">
        <w:rPr>
          <w:rFonts w:ascii="Verdana" w:eastAsia="Times New Roman" w:hAnsi="Verdana" w:cs="Times New Roman"/>
          <w:color w:val="000080"/>
          <w:sz w:val="27"/>
          <w:szCs w:val="27"/>
          <w:lang w:eastAsia="es-CO"/>
        </w:rPr>
        <w:t> </w:t>
      </w:r>
    </w:p>
    <w:tbl>
      <w:tblPr>
        <w:tblW w:w="5000" w:type="pct"/>
        <w:tblCellSpacing w:w="0" w:type="dxa"/>
        <w:tblCellMar>
          <w:left w:w="0" w:type="dxa"/>
          <w:right w:w="0" w:type="dxa"/>
        </w:tblCellMar>
        <w:tblLook w:val="04A0" w:firstRow="1" w:lastRow="0" w:firstColumn="1" w:lastColumn="0" w:noHBand="0" w:noVBand="1"/>
      </w:tblPr>
      <w:tblGrid>
        <w:gridCol w:w="8838"/>
      </w:tblGrid>
      <w:tr w:rsidR="002F654F" w:rsidRPr="002F654F" w:rsidTr="002F654F">
        <w:trPr>
          <w:tblCellSpacing w:w="0" w:type="dxa"/>
        </w:trPr>
        <w:tc>
          <w:tcPr>
            <w:tcW w:w="0" w:type="auto"/>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7"/>
                <w:szCs w:val="27"/>
                <w:lang w:eastAsia="es-CO"/>
              </w:rPr>
              <w:t>LA ECUACIÓN GENERAL DE LOS GASES</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Fue Gay - Lussac quien unifico las tres leyes:</w:t>
            </w:r>
            <w:proofErr w:type="gramStart"/>
            <w:r w:rsidRPr="002F654F">
              <w:rPr>
                <w:rFonts w:ascii="Verdana" w:eastAsia="Times New Roman" w:hAnsi="Verdana" w:cs="Times New Roman"/>
                <w:color w:val="000080"/>
                <w:sz w:val="24"/>
                <w:szCs w:val="24"/>
                <w:lang w:eastAsia="es-CO"/>
              </w:rPr>
              <w:t>  la</w:t>
            </w:r>
            <w:proofErr w:type="gramEnd"/>
            <w:r w:rsidRPr="002F654F">
              <w:rPr>
                <w:rFonts w:ascii="Verdana" w:eastAsia="Times New Roman" w:hAnsi="Verdana" w:cs="Times New Roman"/>
                <w:color w:val="000080"/>
                <w:sz w:val="24"/>
                <w:szCs w:val="24"/>
                <w:lang w:eastAsia="es-CO"/>
              </w:rPr>
              <w:t xml:space="preserve"> ley de Boye </w:t>
            </w:r>
            <w:proofErr w:type="spellStart"/>
            <w:r w:rsidRPr="002F654F">
              <w:rPr>
                <w:rFonts w:ascii="Verdana" w:eastAsia="Times New Roman" w:hAnsi="Verdana" w:cs="Times New Roman"/>
                <w:color w:val="000080"/>
                <w:sz w:val="24"/>
                <w:szCs w:val="24"/>
                <w:lang w:eastAsia="es-CO"/>
              </w:rPr>
              <w:t>Mariotte</w:t>
            </w:r>
            <w:proofErr w:type="spellEnd"/>
            <w:r w:rsidRPr="002F654F">
              <w:rPr>
                <w:rFonts w:ascii="Verdana" w:eastAsia="Times New Roman" w:hAnsi="Verdana" w:cs="Times New Roman"/>
                <w:color w:val="000080"/>
                <w:sz w:val="24"/>
                <w:szCs w:val="24"/>
                <w:lang w:eastAsia="es-CO"/>
              </w:rPr>
              <w:t xml:space="preserve"> (a T </w:t>
            </w:r>
            <w:proofErr w:type="spellStart"/>
            <w:r w:rsidRPr="002F654F">
              <w:rPr>
                <w:rFonts w:ascii="Verdana" w:eastAsia="Times New Roman" w:hAnsi="Verdana" w:cs="Times New Roman"/>
                <w:color w:val="000080"/>
                <w:sz w:val="24"/>
                <w:szCs w:val="24"/>
                <w:lang w:eastAsia="es-CO"/>
              </w:rPr>
              <w:t>cte</w:t>
            </w:r>
            <w:proofErr w:type="spellEnd"/>
            <w:r w:rsidRPr="002F654F">
              <w:rPr>
                <w:rFonts w:ascii="Verdana" w:eastAsia="Times New Roman" w:hAnsi="Verdana" w:cs="Times New Roman"/>
                <w:color w:val="000080"/>
                <w:sz w:val="24"/>
                <w:szCs w:val="24"/>
                <w:lang w:eastAsia="es-CO"/>
              </w:rPr>
              <w:t xml:space="preserve">) y las dos leyes de Gay Lussac (a P </w:t>
            </w:r>
            <w:proofErr w:type="spellStart"/>
            <w:r w:rsidRPr="002F654F">
              <w:rPr>
                <w:rFonts w:ascii="Verdana" w:eastAsia="Times New Roman" w:hAnsi="Verdana" w:cs="Times New Roman"/>
                <w:color w:val="000080"/>
                <w:sz w:val="24"/>
                <w:szCs w:val="24"/>
                <w:lang w:eastAsia="es-CO"/>
              </w:rPr>
              <w:t>cte</w:t>
            </w:r>
            <w:proofErr w:type="spellEnd"/>
            <w:r w:rsidRPr="002F654F">
              <w:rPr>
                <w:rFonts w:ascii="Verdana" w:eastAsia="Times New Roman" w:hAnsi="Verdana" w:cs="Times New Roman"/>
                <w:color w:val="000080"/>
                <w:sz w:val="24"/>
                <w:szCs w:val="24"/>
                <w:lang w:eastAsia="es-CO"/>
              </w:rPr>
              <w:t xml:space="preserve"> y a V </w:t>
            </w:r>
            <w:proofErr w:type="spellStart"/>
            <w:r w:rsidRPr="002F654F">
              <w:rPr>
                <w:rFonts w:ascii="Verdana" w:eastAsia="Times New Roman" w:hAnsi="Verdana" w:cs="Times New Roman"/>
                <w:color w:val="000080"/>
                <w:sz w:val="24"/>
                <w:szCs w:val="24"/>
                <w:lang w:eastAsia="es-CO"/>
              </w:rPr>
              <w:t>cte</w:t>
            </w:r>
            <w:proofErr w:type="spellEnd"/>
            <w:r w:rsidRPr="002F654F">
              <w:rPr>
                <w:rFonts w:ascii="Verdana" w:eastAsia="Times New Roman" w:hAnsi="Verdana" w:cs="Times New Roman"/>
                <w:color w:val="000080"/>
                <w:sz w:val="24"/>
                <w:szCs w:val="24"/>
                <w:lang w:eastAsia="es-CO"/>
              </w:rPr>
              <w:t>), enunciando la ecuación general de los gases. Nos da la relación entre la presión volumen y temperatura de una determinada masa de gas.</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Esta ecuación general de los gases ideales globaliza las tres leyes estudiadas en una sola ecuación, que nos indica que:</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52"/>
              <w:gridCol w:w="2386"/>
            </w:tblGrid>
            <w:tr w:rsidR="002F654F" w:rsidRPr="002F654F">
              <w:tc>
                <w:tcPr>
                  <w:tcW w:w="3650" w:type="pct"/>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noProof/>
                      <w:color w:val="000080"/>
                      <w:sz w:val="28"/>
                      <w:szCs w:val="28"/>
                      <w:lang w:eastAsia="es-CO"/>
                    </w:rPr>
                    <w:lastRenderedPageBreak/>
                    <w:drawing>
                      <wp:inline distT="0" distB="0" distL="0" distR="0" wp14:anchorId="07E93AC6" wp14:editId="19806D96">
                        <wp:extent cx="3289300" cy="513080"/>
                        <wp:effectExtent l="0" t="0" r="0" b="1270"/>
                        <wp:docPr id="6" name="Imagen 6" descr="http://www.gobiernodecanarias.org/educacion/3/usrn/lentiscal/1-cdquimica-tic/FlashQ/0-1Gases/Gases%20ideales/Teoria-LeydeGasesideales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biernodecanarias.org/educacion/3/usrn/lentiscal/1-cdquimica-tic/FlashQ/0-1Gases/Gases%20ideales/Teoria-LeydeGasesideales_archivos/image00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89300" cy="513080"/>
                                </a:xfrm>
                                <a:prstGeom prst="rect">
                                  <a:avLst/>
                                </a:prstGeom>
                                <a:noFill/>
                                <a:ln>
                                  <a:noFill/>
                                </a:ln>
                              </pic:spPr>
                            </pic:pic>
                          </a:graphicData>
                        </a:graphic>
                      </wp:inline>
                    </w:drawing>
                  </w:r>
                </w:p>
              </w:tc>
              <w:tc>
                <w:tcPr>
                  <w:tcW w:w="1350" w:type="pct"/>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noProof/>
                      <w:color w:val="000080"/>
                      <w:sz w:val="24"/>
                      <w:szCs w:val="24"/>
                      <w:lang w:eastAsia="es-CO"/>
                    </w:rPr>
                    <w:drawing>
                      <wp:inline distT="0" distB="0" distL="0" distR="0" wp14:anchorId="6EF8DB0C" wp14:editId="5BF8471B">
                        <wp:extent cx="1092835" cy="412750"/>
                        <wp:effectExtent l="0" t="0" r="0" b="0"/>
                        <wp:docPr id="7" name="Imagen 7" descr="http://www.gobiernodecanarias.org/educacion/3/usrn/lentiscal/1-cdquimica-tic/FlashQ/0-1Gases/Gases%20ideales/Teoria-LeydeGasesideales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biernodecanarias.org/educacion/3/usrn/lentiscal/1-cdquimica-tic/FlashQ/0-1Gases/Gases%20ideales/Teoria-LeydeGasesideales_archivos/image00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2835" cy="412750"/>
                                </a:xfrm>
                                <a:prstGeom prst="rect">
                                  <a:avLst/>
                                </a:prstGeom>
                                <a:noFill/>
                                <a:ln>
                                  <a:noFill/>
                                </a:ln>
                              </pic:spPr>
                            </pic:pic>
                          </a:graphicData>
                        </a:graphic>
                      </wp:inline>
                    </w:drawing>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noProof/>
                      <w:color w:val="000080"/>
                      <w:sz w:val="24"/>
                      <w:szCs w:val="24"/>
                      <w:lang w:eastAsia="es-CO"/>
                    </w:rPr>
                    <w:drawing>
                      <wp:inline distT="0" distB="0" distL="0" distR="0" wp14:anchorId="5ECCB84A" wp14:editId="6EC6D4C8">
                        <wp:extent cx="1003300" cy="412750"/>
                        <wp:effectExtent l="0" t="0" r="6350" b="0"/>
                        <wp:docPr id="8" name="Imagen 8" descr="http://www.gobiernodecanarias.org/educacion/3/usrn/lentiscal/1-cdquimica-tic/FlashQ/0-1Gases/Gases%20ideales/Teoria-LeydeGasesideales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biernodecanarias.org/educacion/3/usrn/lentiscal/1-cdquimica-tic/FlashQ/0-1Gases/Gases%20ideales/Teoria-LeydeGasesideales_archivos/image00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412750"/>
                                </a:xfrm>
                                <a:prstGeom prst="rect">
                                  <a:avLst/>
                                </a:prstGeom>
                                <a:noFill/>
                                <a:ln>
                                  <a:noFill/>
                                </a:ln>
                              </pic:spPr>
                            </pic:pic>
                          </a:graphicData>
                        </a:graphic>
                      </wp:inline>
                    </w:drawing>
                  </w:r>
                </w:p>
              </w:tc>
            </w:tr>
          </w:tbl>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Utilizando R la ecuación de estado de los gases para 1 mol de sustancia quedará:</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noProof/>
                <w:color w:val="000080"/>
                <w:sz w:val="28"/>
                <w:szCs w:val="28"/>
                <w:lang w:eastAsia="es-CO"/>
              </w:rPr>
              <w:drawing>
                <wp:inline distT="0" distB="0" distL="0" distR="0" wp14:anchorId="5CDDFE0E" wp14:editId="4B685399">
                  <wp:extent cx="1873250" cy="468630"/>
                  <wp:effectExtent l="0" t="0" r="0" b="7620"/>
                  <wp:docPr id="9" name="Imagen 9" descr="http://www.gobiernodecanarias.org/educacion/3/usrn/lentiscal/1-cdquimica-tic/FlashQ/0-1Gases/Gases%20ideales/Teoria-LeydeGasesideales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biernodecanarias.org/educacion/3/usrn/lentiscal/1-cdquimica-tic/FlashQ/0-1Gases/Gases%20ideales/Teoria-LeydeGasesideales_archivos/image00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73250" cy="468630"/>
                          </a:xfrm>
                          <a:prstGeom prst="rect">
                            <a:avLst/>
                          </a:prstGeom>
                          <a:noFill/>
                          <a:ln>
                            <a:noFill/>
                          </a:ln>
                        </pic:spPr>
                      </pic:pic>
                    </a:graphicData>
                  </a:graphic>
                </wp:inline>
              </w:drawing>
            </w:r>
          </w:p>
          <w:p w:rsidR="002F654F" w:rsidRPr="002F654F" w:rsidRDefault="002F654F" w:rsidP="002F654F">
            <w:pPr>
              <w:shd w:val="clear" w:color="auto" w:fill="00FFFF"/>
              <w:spacing w:after="0"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ACTIVIDADES</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Actividad 1:  a) </w:t>
            </w:r>
            <w:r w:rsidRPr="002F654F">
              <w:rPr>
                <w:rFonts w:ascii="Verdana" w:eastAsia="Times New Roman" w:hAnsi="Verdana" w:cs="Times New Roman"/>
                <w:color w:val="000080"/>
                <w:sz w:val="24"/>
                <w:szCs w:val="24"/>
                <w:lang w:eastAsia="es-CO"/>
              </w:rPr>
              <w:t>Completa la siguiente tabla:</w:t>
            </w:r>
            <w:r w:rsidRPr="002F654F">
              <w:rPr>
                <w:rFonts w:ascii="Verdana" w:eastAsia="Times New Roman" w:hAnsi="Verdana" w:cs="Times New Roman"/>
                <w:color w:val="000080"/>
                <w:sz w:val="28"/>
                <w:szCs w:val="28"/>
                <w:lang w:eastAsia="es-CO"/>
              </w:rPr>
              <w:t>  </w:t>
            </w:r>
          </w:p>
          <w:tbl>
            <w:tblPr>
              <w:tblW w:w="8565" w:type="dxa"/>
              <w:jc w:val="center"/>
              <w:tblInd w:w="1802" w:type="dxa"/>
              <w:tblCellMar>
                <w:left w:w="0" w:type="dxa"/>
                <w:right w:w="0" w:type="dxa"/>
              </w:tblCellMar>
              <w:tblLook w:val="04A0" w:firstRow="1" w:lastRow="0" w:firstColumn="1" w:lastColumn="0" w:noHBand="0" w:noVBand="1"/>
            </w:tblPr>
            <w:tblGrid>
              <w:gridCol w:w="2297"/>
              <w:gridCol w:w="347"/>
              <w:gridCol w:w="1844"/>
              <w:gridCol w:w="1468"/>
              <w:gridCol w:w="1244"/>
              <w:gridCol w:w="1365"/>
            </w:tblGrid>
            <w:tr w:rsidR="002F654F" w:rsidRPr="002F654F">
              <w:trPr>
                <w:jc w:val="center"/>
              </w:trPr>
              <w:tc>
                <w:tcPr>
                  <w:tcW w:w="1995" w:type="dxa"/>
                  <w:vMerge w:val="restart"/>
                  <w:tcBorders>
                    <w:top w:val="nil"/>
                    <w:left w:val="nil"/>
                    <w:bottom w:val="nil"/>
                    <w:right w:val="nil"/>
                  </w:tcBorders>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 </w:t>
                  </w:r>
                  <w:r w:rsidRPr="002F654F">
                    <w:rPr>
                      <w:rFonts w:ascii="Verdana" w:eastAsia="Times New Roman" w:hAnsi="Verdana" w:cs="Times New Roman"/>
                      <w:b/>
                      <w:bCs/>
                      <w:color w:val="000080"/>
                      <w:sz w:val="24"/>
                      <w:szCs w:val="24"/>
                      <w:lang w:eastAsia="es-CO"/>
                    </w:rPr>
                    <w:t>b) </w:t>
                  </w:r>
                  <w:r w:rsidRPr="002F654F">
                    <w:rPr>
                      <w:rFonts w:ascii="Verdana" w:eastAsia="Times New Roman" w:hAnsi="Verdana" w:cs="Times New Roman"/>
                      <w:color w:val="000080"/>
                      <w:sz w:val="24"/>
                      <w:szCs w:val="24"/>
                      <w:lang w:eastAsia="es-CO"/>
                    </w:rPr>
                    <w:t>Obtén el valor de</w:t>
                  </w:r>
                </w:p>
                <w:p w:rsidR="002F654F" w:rsidRPr="002F654F" w:rsidRDefault="002F654F" w:rsidP="002F654F">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¿Qué conclusión obtienes?</w:t>
                  </w:r>
                </w:p>
              </w:tc>
              <w:tc>
                <w:tcPr>
                  <w:tcW w:w="90" w:type="dxa"/>
                  <w:vMerge w:val="restart"/>
                  <w:tcBorders>
                    <w:top w:val="nil"/>
                    <w:left w:val="nil"/>
                    <w:bottom w:val="nil"/>
                    <w:right w:val="nil"/>
                  </w:tcBorders>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 </w:t>
                  </w:r>
                </w:p>
              </w:tc>
              <w:tc>
                <w:tcPr>
                  <w:tcW w:w="1590" w:type="dxa"/>
                  <w:tcBorders>
                    <w:top w:val="single" w:sz="8" w:space="0" w:color="auto"/>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Experiencia</w:t>
                  </w:r>
                </w:p>
              </w:tc>
              <w:tc>
                <w:tcPr>
                  <w:tcW w:w="1275" w:type="dxa"/>
                  <w:tcBorders>
                    <w:top w:val="single" w:sz="8" w:space="0" w:color="auto"/>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P (mm Hg)</w:t>
                  </w:r>
                </w:p>
              </w:tc>
              <w:tc>
                <w:tcPr>
                  <w:tcW w:w="1080" w:type="dxa"/>
                  <w:tcBorders>
                    <w:top w:val="single" w:sz="8" w:space="0" w:color="auto"/>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V (l)</w:t>
                  </w:r>
                </w:p>
              </w:tc>
              <w:tc>
                <w:tcPr>
                  <w:tcW w:w="1185" w:type="dxa"/>
                  <w:tcBorders>
                    <w:top w:val="single" w:sz="8" w:space="0" w:color="auto"/>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T (K)</w:t>
                  </w:r>
                </w:p>
              </w:tc>
            </w:tr>
            <w:tr w:rsidR="002F654F" w:rsidRPr="002F654F">
              <w:trPr>
                <w:jc w:val="center"/>
              </w:trPr>
              <w:tc>
                <w:tcPr>
                  <w:tcW w:w="0" w:type="auto"/>
                  <w:vMerge/>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p>
              </w:tc>
              <w:tc>
                <w:tcPr>
                  <w:tcW w:w="159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1</w:t>
                  </w:r>
                </w:p>
              </w:tc>
              <w:tc>
                <w:tcPr>
                  <w:tcW w:w="1275"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700</w:t>
                  </w:r>
                </w:p>
              </w:tc>
              <w:tc>
                <w:tcPr>
                  <w:tcW w:w="108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5</w:t>
                  </w:r>
                </w:p>
              </w:tc>
              <w:tc>
                <w:tcPr>
                  <w:tcW w:w="1185"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 </w:t>
                  </w:r>
                </w:p>
              </w:tc>
            </w:tr>
            <w:tr w:rsidR="002F654F" w:rsidRPr="002F654F">
              <w:trPr>
                <w:jc w:val="center"/>
              </w:trPr>
              <w:tc>
                <w:tcPr>
                  <w:tcW w:w="0" w:type="auto"/>
                  <w:vMerge/>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p>
              </w:tc>
              <w:tc>
                <w:tcPr>
                  <w:tcW w:w="1590" w:type="dxa"/>
                  <w:tcBorders>
                    <w:top w:val="nil"/>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2</w:t>
                  </w:r>
                </w:p>
              </w:tc>
              <w:tc>
                <w:tcPr>
                  <w:tcW w:w="1275" w:type="dxa"/>
                  <w:tcBorders>
                    <w:top w:val="nil"/>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w:t>
                  </w:r>
                </w:p>
              </w:tc>
              <w:tc>
                <w:tcPr>
                  <w:tcW w:w="1080" w:type="dxa"/>
                  <w:tcBorders>
                    <w:top w:val="nil"/>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15</w:t>
                  </w:r>
                </w:p>
              </w:tc>
              <w:tc>
                <w:tcPr>
                  <w:tcW w:w="1185" w:type="dxa"/>
                  <w:tcBorders>
                    <w:top w:val="nil"/>
                    <w:left w:val="nil"/>
                    <w:bottom w:val="single" w:sz="8" w:space="0" w:color="auto"/>
                    <w:right w:val="single" w:sz="8" w:space="0" w:color="auto"/>
                  </w:tcBorders>
                  <w:shd w:val="clear" w:color="auto" w:fill="339966"/>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300</w:t>
                  </w:r>
                </w:p>
              </w:tc>
            </w:tr>
            <w:tr w:rsidR="002F654F" w:rsidRPr="002F654F">
              <w:trPr>
                <w:jc w:val="center"/>
              </w:trPr>
              <w:tc>
                <w:tcPr>
                  <w:tcW w:w="0" w:type="auto"/>
                  <w:vMerge/>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p>
              </w:tc>
              <w:tc>
                <w:tcPr>
                  <w:tcW w:w="0" w:type="auto"/>
                  <w:vMerge/>
                  <w:tcBorders>
                    <w:top w:val="nil"/>
                    <w:left w:val="nil"/>
                    <w:bottom w:val="nil"/>
                    <w:right w:val="nil"/>
                  </w:tcBorders>
                  <w:vAlign w:val="center"/>
                  <w:hideMark/>
                </w:tcPr>
                <w:p w:rsidR="002F654F" w:rsidRPr="002F654F" w:rsidRDefault="002F654F" w:rsidP="002F654F">
                  <w:pPr>
                    <w:spacing w:after="0" w:line="240" w:lineRule="auto"/>
                    <w:rPr>
                      <w:rFonts w:ascii="Times New Roman" w:eastAsia="Times New Roman" w:hAnsi="Times New Roman" w:cs="Times New Roman"/>
                      <w:sz w:val="24"/>
                      <w:szCs w:val="24"/>
                      <w:lang w:eastAsia="es-CO"/>
                    </w:rPr>
                  </w:pPr>
                </w:p>
              </w:tc>
              <w:tc>
                <w:tcPr>
                  <w:tcW w:w="159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3</w:t>
                  </w:r>
                </w:p>
              </w:tc>
              <w:tc>
                <w:tcPr>
                  <w:tcW w:w="1275"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500</w:t>
                  </w:r>
                </w:p>
              </w:tc>
              <w:tc>
                <w:tcPr>
                  <w:tcW w:w="108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w:t>
                  </w:r>
                </w:p>
              </w:tc>
              <w:tc>
                <w:tcPr>
                  <w:tcW w:w="1185"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654F">
                    <w:rPr>
                      <w:rFonts w:ascii="Verdana" w:eastAsia="Times New Roman" w:hAnsi="Verdana" w:cs="Times New Roman"/>
                      <w:b/>
                      <w:bCs/>
                      <w:color w:val="000080"/>
                      <w:sz w:val="24"/>
                      <w:szCs w:val="24"/>
                      <w:lang w:eastAsia="es-CO"/>
                    </w:rPr>
                    <w:t>323</w:t>
                  </w:r>
                </w:p>
              </w:tc>
            </w:tr>
          </w:tbl>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 </w:t>
            </w:r>
          </w:p>
          <w:p w:rsidR="002F654F" w:rsidRPr="002F654F" w:rsidRDefault="002F654F" w:rsidP="002F654F">
            <w:pPr>
              <w:spacing w:before="100" w:beforeAutospacing="1" w:after="100" w:afterAutospacing="1" w:line="240" w:lineRule="auto"/>
              <w:rPr>
                <w:rFonts w:ascii="Verdana" w:eastAsia="Times New Roman" w:hAnsi="Verdana" w:cs="Arial"/>
                <w:sz w:val="24"/>
                <w:szCs w:val="24"/>
                <w:lang w:eastAsia="es-CO"/>
              </w:rPr>
            </w:pPr>
            <w:r w:rsidRPr="002F654F">
              <w:rPr>
                <w:rFonts w:ascii="Verdana" w:eastAsia="Times New Roman" w:hAnsi="Verdana" w:cs="Arial"/>
                <w:b/>
                <w:bCs/>
                <w:color w:val="000080"/>
                <w:sz w:val="24"/>
                <w:szCs w:val="24"/>
                <w:lang w:eastAsia="es-CO"/>
              </w:rPr>
              <w:t>Actividad 2: </w:t>
            </w:r>
            <w:r w:rsidRPr="002F654F">
              <w:rPr>
                <w:rFonts w:ascii="Verdana" w:eastAsia="Times New Roman" w:hAnsi="Verdana" w:cs="Arial"/>
                <w:color w:val="000080"/>
                <w:sz w:val="24"/>
                <w:szCs w:val="24"/>
                <w:lang w:eastAsia="es-CO"/>
              </w:rPr>
              <w:t>En el interior de una jeringuilla hay de 10 cm</w:t>
            </w:r>
            <w:r w:rsidRPr="002F654F">
              <w:rPr>
                <w:rFonts w:ascii="Verdana" w:eastAsia="Times New Roman" w:hAnsi="Verdana" w:cs="Arial"/>
                <w:color w:val="000080"/>
                <w:sz w:val="24"/>
                <w:szCs w:val="24"/>
                <w:vertAlign w:val="superscript"/>
                <w:lang w:eastAsia="es-CO"/>
              </w:rPr>
              <w:t>3</w:t>
            </w:r>
            <w:r w:rsidRPr="002F654F">
              <w:rPr>
                <w:rFonts w:ascii="Verdana" w:eastAsia="Times New Roman" w:hAnsi="Verdana" w:cs="Arial"/>
                <w:color w:val="000080"/>
                <w:sz w:val="24"/>
                <w:szCs w:val="24"/>
                <w:lang w:eastAsia="es-CO"/>
              </w:rPr>
              <w:t xml:space="preserve"> de aire a 700 mm de Hg de presión y a temperatura ambiente de 20 </w:t>
            </w:r>
            <w:proofErr w:type="spellStart"/>
            <w:r w:rsidRPr="002F654F">
              <w:rPr>
                <w:rFonts w:ascii="Verdana" w:eastAsia="Times New Roman" w:hAnsi="Verdana" w:cs="Arial"/>
                <w:color w:val="000080"/>
                <w:sz w:val="24"/>
                <w:szCs w:val="24"/>
                <w:lang w:eastAsia="es-CO"/>
              </w:rPr>
              <w:t>ºC</w:t>
            </w:r>
            <w:proofErr w:type="spellEnd"/>
            <w:r w:rsidRPr="002F654F">
              <w:rPr>
                <w:rFonts w:ascii="Verdana" w:eastAsia="Times New Roman" w:hAnsi="Verdana" w:cs="Arial"/>
                <w:color w:val="000080"/>
                <w:sz w:val="24"/>
                <w:szCs w:val="24"/>
                <w:lang w:eastAsia="es-CO"/>
              </w:rPr>
              <w:t xml:space="preserve">. Calcula el volumen que ocuparía dicha masa de aire en </w:t>
            </w:r>
            <w:proofErr w:type="spellStart"/>
            <w:r w:rsidRPr="002F654F">
              <w:rPr>
                <w:rFonts w:ascii="Verdana" w:eastAsia="Times New Roman" w:hAnsi="Verdana" w:cs="Arial"/>
                <w:color w:val="000080"/>
                <w:sz w:val="24"/>
                <w:szCs w:val="24"/>
                <w:lang w:eastAsia="es-CO"/>
              </w:rPr>
              <w:t>le</w:t>
            </w:r>
            <w:proofErr w:type="spellEnd"/>
            <w:r w:rsidRPr="002F654F">
              <w:rPr>
                <w:rFonts w:ascii="Verdana" w:eastAsia="Times New Roman" w:hAnsi="Verdana" w:cs="Arial"/>
                <w:color w:val="000080"/>
                <w:sz w:val="24"/>
                <w:szCs w:val="24"/>
                <w:lang w:eastAsia="es-CO"/>
              </w:rPr>
              <w:t xml:space="preserve"> interior de la jeringuilla si la presión fuera la que existe en condiciones normales.</w:t>
            </w:r>
          </w:p>
          <w:p w:rsidR="002F654F" w:rsidRPr="002F654F" w:rsidRDefault="002F654F" w:rsidP="002F654F">
            <w:pPr>
              <w:spacing w:before="100" w:beforeAutospacing="1" w:after="100" w:afterAutospacing="1" w:line="240" w:lineRule="auto"/>
              <w:rPr>
                <w:rFonts w:ascii="Verdana" w:eastAsia="Times New Roman" w:hAnsi="Verdana" w:cs="Arial"/>
                <w:sz w:val="24"/>
                <w:szCs w:val="24"/>
                <w:lang w:eastAsia="es-CO"/>
              </w:rPr>
            </w:pPr>
            <w:r w:rsidRPr="002F654F">
              <w:rPr>
                <w:rFonts w:ascii="Verdana" w:eastAsia="Times New Roman" w:hAnsi="Verdana" w:cs="Arial"/>
                <w:color w:val="000080"/>
                <w:sz w:val="24"/>
                <w:szCs w:val="24"/>
                <w:lang w:eastAsia="es-CO"/>
              </w:rPr>
              <w:t>[Solución V</w:t>
            </w:r>
            <w:r w:rsidRPr="002F654F">
              <w:rPr>
                <w:rFonts w:ascii="Verdana" w:eastAsia="Times New Roman" w:hAnsi="Verdana" w:cs="Arial"/>
                <w:color w:val="000080"/>
                <w:sz w:val="24"/>
                <w:szCs w:val="24"/>
                <w:vertAlign w:val="subscript"/>
                <w:lang w:eastAsia="es-CO"/>
              </w:rPr>
              <w:t>2</w:t>
            </w:r>
            <w:r w:rsidRPr="002F654F">
              <w:rPr>
                <w:rFonts w:ascii="Verdana" w:eastAsia="Times New Roman" w:hAnsi="Verdana" w:cs="Arial"/>
                <w:color w:val="000080"/>
                <w:sz w:val="24"/>
                <w:szCs w:val="24"/>
                <w:lang w:eastAsia="es-CO"/>
              </w:rPr>
              <w:t>=8,6 cm</w:t>
            </w:r>
            <w:r w:rsidRPr="002F654F">
              <w:rPr>
                <w:rFonts w:ascii="Verdana" w:eastAsia="Times New Roman" w:hAnsi="Verdana" w:cs="Arial"/>
                <w:color w:val="000080"/>
                <w:sz w:val="24"/>
                <w:szCs w:val="24"/>
                <w:vertAlign w:val="superscript"/>
                <w:lang w:eastAsia="es-CO"/>
              </w:rPr>
              <w:t>3</w:t>
            </w:r>
            <w:r w:rsidRPr="002F654F">
              <w:rPr>
                <w:rFonts w:ascii="Verdana" w:eastAsia="Times New Roman" w:hAnsi="Verdana" w:cs="Arial"/>
                <w:color w:val="000080"/>
                <w:sz w:val="24"/>
                <w:szCs w:val="24"/>
                <w:lang w:eastAsia="es-CO"/>
              </w:rPr>
              <w:t>]</w:t>
            </w:r>
          </w:p>
          <w:p w:rsidR="002F654F" w:rsidRPr="002F654F" w:rsidRDefault="002F654F" w:rsidP="002F654F">
            <w:pPr>
              <w:spacing w:before="100" w:beforeAutospacing="1" w:after="100" w:afterAutospacing="1" w:line="240" w:lineRule="auto"/>
              <w:rPr>
                <w:rFonts w:ascii="Verdana" w:eastAsia="Times New Roman" w:hAnsi="Verdana" w:cs="Arial"/>
                <w:sz w:val="24"/>
                <w:szCs w:val="24"/>
                <w:lang w:eastAsia="es-CO"/>
              </w:rPr>
            </w:pPr>
            <w:r w:rsidRPr="002F654F">
              <w:rPr>
                <w:rFonts w:ascii="Verdana" w:eastAsia="Times New Roman" w:hAnsi="Verdana" w:cs="Arial"/>
                <w:b/>
                <w:bCs/>
                <w:color w:val="000080"/>
                <w:sz w:val="24"/>
                <w:szCs w:val="24"/>
                <w:lang w:eastAsia="es-CO"/>
              </w:rPr>
              <w:t>Actividad 3: </w:t>
            </w:r>
            <w:r w:rsidRPr="002F654F">
              <w:rPr>
                <w:rFonts w:ascii="Verdana" w:eastAsia="Times New Roman" w:hAnsi="Verdana" w:cs="Arial"/>
                <w:color w:val="000080"/>
                <w:sz w:val="24"/>
                <w:szCs w:val="24"/>
                <w:lang w:eastAsia="es-CO"/>
              </w:rPr>
              <w:t>Calcular la masa molar del gas cloro sabiendo que 10 cm</w:t>
            </w:r>
            <w:r w:rsidRPr="002F654F">
              <w:rPr>
                <w:rFonts w:ascii="Verdana" w:eastAsia="Times New Roman" w:hAnsi="Verdana" w:cs="Arial"/>
                <w:color w:val="000080"/>
                <w:sz w:val="24"/>
                <w:szCs w:val="24"/>
                <w:vertAlign w:val="superscript"/>
                <w:lang w:eastAsia="es-CO"/>
              </w:rPr>
              <w:t>3</w:t>
            </w:r>
            <w:r w:rsidRPr="002F654F">
              <w:rPr>
                <w:rFonts w:ascii="Verdana" w:eastAsia="Times New Roman" w:hAnsi="Verdana" w:cs="Arial"/>
                <w:color w:val="000080"/>
                <w:sz w:val="24"/>
                <w:szCs w:val="24"/>
                <w:lang w:eastAsia="es-CO"/>
              </w:rPr>
              <w:t xml:space="preserve"> de </w:t>
            </w:r>
            <w:proofErr w:type="gramStart"/>
            <w:r w:rsidRPr="002F654F">
              <w:rPr>
                <w:rFonts w:ascii="Verdana" w:eastAsia="Times New Roman" w:hAnsi="Verdana" w:cs="Arial"/>
                <w:color w:val="000080"/>
                <w:sz w:val="24"/>
                <w:szCs w:val="24"/>
                <w:lang w:eastAsia="es-CO"/>
              </w:rPr>
              <w:t>gas medidos</w:t>
            </w:r>
            <w:proofErr w:type="gramEnd"/>
            <w:r w:rsidRPr="002F654F">
              <w:rPr>
                <w:rFonts w:ascii="Verdana" w:eastAsia="Times New Roman" w:hAnsi="Verdana" w:cs="Arial"/>
                <w:color w:val="000080"/>
                <w:sz w:val="24"/>
                <w:szCs w:val="24"/>
                <w:lang w:eastAsia="es-CO"/>
              </w:rPr>
              <w:t xml:space="preserve"> en condiciones normales, tienen una masa de 0,0371 g.</w:t>
            </w:r>
          </w:p>
          <w:p w:rsidR="002F654F" w:rsidRPr="002F654F" w:rsidRDefault="002F654F" w:rsidP="002F654F">
            <w:pPr>
              <w:spacing w:before="100" w:beforeAutospacing="1" w:after="100" w:afterAutospacing="1" w:line="240" w:lineRule="auto"/>
              <w:rPr>
                <w:rFonts w:ascii="Verdana" w:eastAsia="Times New Roman" w:hAnsi="Verdana" w:cs="Arial"/>
                <w:sz w:val="24"/>
                <w:szCs w:val="24"/>
                <w:lang w:eastAsia="es-CO"/>
              </w:rPr>
            </w:pPr>
            <w:r w:rsidRPr="002F654F">
              <w:rPr>
                <w:rFonts w:ascii="Verdana" w:eastAsia="Times New Roman" w:hAnsi="Verdana" w:cs="Arial"/>
                <w:color w:val="000080"/>
                <w:sz w:val="24"/>
                <w:szCs w:val="24"/>
                <w:lang w:eastAsia="es-CO"/>
              </w:rPr>
              <w:t> </w:t>
            </w:r>
          </w:p>
          <w:p w:rsidR="002F654F" w:rsidRPr="002F654F" w:rsidRDefault="002F654F" w:rsidP="002F654F">
            <w:pPr>
              <w:spacing w:before="100" w:beforeAutospacing="1" w:after="100" w:afterAutospacing="1" w:line="240" w:lineRule="auto"/>
              <w:rPr>
                <w:rFonts w:ascii="Times New Roman" w:eastAsia="Times New Roman" w:hAnsi="Times New Roman" w:cs="Times New Roman"/>
                <w:sz w:val="24"/>
                <w:szCs w:val="24"/>
                <w:lang w:eastAsia="es-CO"/>
              </w:rPr>
            </w:pPr>
            <w:r w:rsidRPr="002F654F">
              <w:rPr>
                <w:rFonts w:ascii="Verdana" w:eastAsia="Times New Roman" w:hAnsi="Verdana" w:cs="Times New Roman"/>
                <w:color w:val="000080"/>
                <w:sz w:val="24"/>
                <w:szCs w:val="24"/>
                <w:lang w:eastAsia="es-CO"/>
              </w:rPr>
              <w:t> </w:t>
            </w:r>
            <w:hyperlink r:id="rId44" w:history="1">
              <w:r>
                <w:rPr>
                  <w:rStyle w:val="Hipervnculo"/>
                </w:rPr>
                <w:t>http://www.gobiernodecanarias.org/educacion/3/usrn/lentiscal/1-cdquimica-tic/FlashQ/0-1Gases/Gases%20ideales/Teoria-LeydeGasesideales.htm</w:t>
              </w:r>
            </w:hyperlink>
          </w:p>
        </w:tc>
      </w:tr>
    </w:tbl>
    <w:p w:rsidR="002F654F" w:rsidRPr="002F654F" w:rsidRDefault="002F654F" w:rsidP="002F654F">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p>
    <w:p w:rsidR="002F654F" w:rsidRPr="002F654F" w:rsidRDefault="002F654F" w:rsidP="002F654F">
      <w:pPr>
        <w:pStyle w:val="Ttulo1"/>
        <w:pBdr>
          <w:bottom w:val="single" w:sz="6" w:space="0" w:color="AAAAAA"/>
        </w:pBdr>
        <w:spacing w:before="0" w:after="24" w:line="288" w:lineRule="atLeast"/>
        <w:rPr>
          <w:rFonts w:ascii="Times New Roman" w:eastAsia="Times New Roman" w:hAnsi="Times New Roman" w:cs="Times New Roman"/>
          <w:b w:val="0"/>
          <w:bCs w:val="0"/>
          <w:color w:val="000000"/>
          <w:kern w:val="36"/>
          <w:sz w:val="38"/>
          <w:szCs w:val="38"/>
          <w:lang w:val="es-ES" w:eastAsia="es-CO"/>
        </w:rPr>
      </w:pPr>
      <w:r w:rsidRPr="002F654F">
        <w:rPr>
          <w:rFonts w:ascii="Times New Roman" w:eastAsia="Times New Roman" w:hAnsi="Times New Roman" w:cs="Times New Roman"/>
          <w:noProof/>
          <w:sz w:val="24"/>
          <w:szCs w:val="24"/>
          <w:lang w:eastAsia="es-CO"/>
        </w:rPr>
        <w:lastRenderedPageBreak/>
        <w:drawing>
          <wp:inline distT="0" distB="0" distL="0" distR="0" wp14:anchorId="73CCDA02" wp14:editId="14D468C1">
            <wp:extent cx="11430" cy="11430"/>
            <wp:effectExtent l="0" t="0" r="0" b="0"/>
            <wp:docPr id="12"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F654F">
        <w:rPr>
          <w:rFonts w:ascii="Times New Roman" w:eastAsia="Times New Roman" w:hAnsi="Times New Roman" w:cs="Times New Roman"/>
          <w:b w:val="0"/>
          <w:bCs w:val="0"/>
          <w:color w:val="000000"/>
          <w:kern w:val="36"/>
          <w:sz w:val="38"/>
          <w:szCs w:val="38"/>
          <w:lang w:val="es-ES" w:eastAsia="es-CO"/>
        </w:rPr>
        <w:t xml:space="preserve"> </w:t>
      </w:r>
      <w:r w:rsidRPr="002F654F">
        <w:rPr>
          <w:rFonts w:ascii="Times New Roman" w:eastAsia="Times New Roman" w:hAnsi="Times New Roman" w:cs="Times New Roman"/>
          <w:b w:val="0"/>
          <w:bCs w:val="0"/>
          <w:color w:val="000000"/>
          <w:kern w:val="36"/>
          <w:sz w:val="38"/>
          <w:szCs w:val="38"/>
          <w:lang w:val="es-ES" w:eastAsia="es-CO"/>
        </w:rPr>
        <w:t>Ley de los gases ideales</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w:t>
      </w:r>
      <w:r w:rsidRPr="002F654F">
        <w:rPr>
          <w:rFonts w:ascii="Arial" w:eastAsia="Times New Roman" w:hAnsi="Arial" w:cs="Arial"/>
          <w:b/>
          <w:bCs/>
          <w:color w:val="000000"/>
          <w:sz w:val="20"/>
          <w:szCs w:val="20"/>
          <w:lang w:val="es-ES" w:eastAsia="es-CO"/>
        </w:rPr>
        <w:t>ley de los gases ideales</w:t>
      </w:r>
      <w:r w:rsidRPr="002F654F">
        <w:rPr>
          <w:rFonts w:ascii="Arial" w:eastAsia="Times New Roman" w:hAnsi="Arial" w:cs="Arial"/>
          <w:color w:val="000000"/>
          <w:sz w:val="20"/>
          <w:szCs w:val="20"/>
          <w:lang w:val="es-ES" w:eastAsia="es-CO"/>
        </w:rPr>
        <w:t> es la </w:t>
      </w:r>
      <w:hyperlink r:id="rId46" w:tooltip="Ecuación de estado" w:history="1">
        <w:r w:rsidRPr="002F654F">
          <w:rPr>
            <w:rFonts w:ascii="Arial" w:eastAsia="Times New Roman" w:hAnsi="Arial" w:cs="Arial"/>
            <w:color w:val="0B0080"/>
            <w:sz w:val="20"/>
            <w:szCs w:val="20"/>
            <w:u w:val="single"/>
            <w:lang w:val="es-ES" w:eastAsia="es-CO"/>
          </w:rPr>
          <w:t>ecuación de estado</w:t>
        </w:r>
      </w:hyperlink>
      <w:r w:rsidRPr="002F654F">
        <w:rPr>
          <w:rFonts w:ascii="Arial" w:eastAsia="Times New Roman" w:hAnsi="Arial" w:cs="Arial"/>
          <w:color w:val="000000"/>
          <w:sz w:val="20"/>
          <w:szCs w:val="20"/>
          <w:lang w:val="es-ES" w:eastAsia="es-CO"/>
        </w:rPr>
        <w:t> del </w:t>
      </w:r>
      <w:hyperlink r:id="rId47" w:tooltip="Gas ideal" w:history="1">
        <w:r w:rsidRPr="002F654F">
          <w:rPr>
            <w:rFonts w:ascii="Arial" w:eastAsia="Times New Roman" w:hAnsi="Arial" w:cs="Arial"/>
            <w:color w:val="0B0080"/>
            <w:sz w:val="20"/>
            <w:szCs w:val="20"/>
            <w:u w:val="single"/>
            <w:lang w:val="es-ES" w:eastAsia="es-CO"/>
          </w:rPr>
          <w:t>gas ideal</w:t>
        </w:r>
      </w:hyperlink>
      <w:r w:rsidRPr="002F654F">
        <w:rPr>
          <w:rFonts w:ascii="Arial" w:eastAsia="Times New Roman" w:hAnsi="Arial" w:cs="Arial"/>
          <w:color w:val="000000"/>
          <w:sz w:val="20"/>
          <w:szCs w:val="20"/>
          <w:lang w:val="es-ES" w:eastAsia="es-CO"/>
        </w:rPr>
        <w:t>, un gas hipotético formado por partículas puntuales, sin atracción ni repulsión entre ellas y cuyos choques son perfectamente elásticos (</w:t>
      </w:r>
      <w:hyperlink r:id="rId48" w:tooltip="Ley de conservación" w:history="1">
        <w:r w:rsidRPr="002F654F">
          <w:rPr>
            <w:rFonts w:ascii="Arial" w:eastAsia="Times New Roman" w:hAnsi="Arial" w:cs="Arial"/>
            <w:color w:val="0B0080"/>
            <w:sz w:val="20"/>
            <w:szCs w:val="20"/>
            <w:u w:val="single"/>
            <w:lang w:val="es-ES" w:eastAsia="es-CO"/>
          </w:rPr>
          <w:t>conservación de momento</w:t>
        </w:r>
      </w:hyperlink>
      <w:r w:rsidRPr="002F654F">
        <w:rPr>
          <w:rFonts w:ascii="Arial" w:eastAsia="Times New Roman" w:hAnsi="Arial" w:cs="Arial"/>
          <w:color w:val="000000"/>
          <w:sz w:val="20"/>
          <w:szCs w:val="20"/>
          <w:lang w:val="es-ES" w:eastAsia="es-CO"/>
        </w:rPr>
        <w:t> y </w:t>
      </w:r>
      <w:hyperlink r:id="rId49" w:tooltip="Energía cinética" w:history="1">
        <w:r w:rsidRPr="002F654F">
          <w:rPr>
            <w:rFonts w:ascii="Arial" w:eastAsia="Times New Roman" w:hAnsi="Arial" w:cs="Arial"/>
            <w:color w:val="0B0080"/>
            <w:sz w:val="20"/>
            <w:szCs w:val="20"/>
            <w:u w:val="single"/>
            <w:lang w:val="es-ES" w:eastAsia="es-CO"/>
          </w:rPr>
          <w:t>energía cinética</w:t>
        </w:r>
      </w:hyperlink>
      <w:r w:rsidRPr="002F654F">
        <w:rPr>
          <w:rFonts w:ascii="Arial" w:eastAsia="Times New Roman" w:hAnsi="Arial" w:cs="Arial"/>
          <w:color w:val="000000"/>
          <w:sz w:val="20"/>
          <w:szCs w:val="20"/>
          <w:lang w:val="es-ES" w:eastAsia="es-CO"/>
        </w:rPr>
        <w:t>). La energía cinética es directamente proporcional a la temperatura en un gas ideal. Los </w:t>
      </w:r>
      <w:hyperlink r:id="rId50" w:tooltip="Gas real" w:history="1">
        <w:r w:rsidRPr="002F654F">
          <w:rPr>
            <w:rFonts w:ascii="Arial" w:eastAsia="Times New Roman" w:hAnsi="Arial" w:cs="Arial"/>
            <w:color w:val="0B0080"/>
            <w:sz w:val="20"/>
            <w:szCs w:val="20"/>
            <w:u w:val="single"/>
            <w:lang w:val="es-ES" w:eastAsia="es-CO"/>
          </w:rPr>
          <w:t>gases reales</w:t>
        </w:r>
      </w:hyperlink>
      <w:r w:rsidRPr="002F654F">
        <w:rPr>
          <w:rFonts w:ascii="Arial" w:eastAsia="Times New Roman" w:hAnsi="Arial" w:cs="Arial"/>
          <w:color w:val="000000"/>
          <w:sz w:val="20"/>
          <w:szCs w:val="20"/>
          <w:lang w:val="es-ES" w:eastAsia="es-CO"/>
        </w:rPr>
        <w:t> que más se aproximan al comportamiento del gas ideal son los gases </w:t>
      </w:r>
      <w:hyperlink r:id="rId51" w:tooltip="Monoatómico" w:history="1">
        <w:r w:rsidRPr="002F654F">
          <w:rPr>
            <w:rFonts w:ascii="Arial" w:eastAsia="Times New Roman" w:hAnsi="Arial" w:cs="Arial"/>
            <w:color w:val="0B0080"/>
            <w:sz w:val="20"/>
            <w:szCs w:val="20"/>
            <w:u w:val="single"/>
            <w:lang w:val="es-ES" w:eastAsia="es-CO"/>
          </w:rPr>
          <w:t>monoatómicos</w:t>
        </w:r>
      </w:hyperlink>
      <w:r w:rsidRPr="002F654F">
        <w:rPr>
          <w:rFonts w:ascii="Arial" w:eastAsia="Times New Roman" w:hAnsi="Arial" w:cs="Arial"/>
          <w:color w:val="000000"/>
          <w:sz w:val="20"/>
          <w:szCs w:val="20"/>
          <w:lang w:val="es-ES" w:eastAsia="es-CO"/>
        </w:rPr>
        <w:t> en condiciones de baja presión y alta temperatura.</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En 1648, el químico </w:t>
      </w:r>
      <w:proofErr w:type="spellStart"/>
      <w:r w:rsidRPr="002F654F">
        <w:rPr>
          <w:rFonts w:ascii="Arial" w:eastAsia="Times New Roman" w:hAnsi="Arial" w:cs="Arial"/>
          <w:color w:val="000000"/>
          <w:sz w:val="20"/>
          <w:szCs w:val="20"/>
          <w:lang w:val="es-ES" w:eastAsia="es-CO"/>
        </w:rPr>
        <w:fldChar w:fldCharType="begin"/>
      </w:r>
      <w:r w:rsidRPr="002F654F">
        <w:rPr>
          <w:rFonts w:ascii="Arial" w:eastAsia="Times New Roman" w:hAnsi="Arial" w:cs="Arial"/>
          <w:color w:val="000000"/>
          <w:sz w:val="20"/>
          <w:szCs w:val="20"/>
          <w:lang w:val="es-ES" w:eastAsia="es-CO"/>
        </w:rPr>
        <w:instrText xml:space="preserve"> HYPERLINK "http://es.wikipedia.org/wiki/Jan_Baptist_van_Helmont" \o "Jan Baptist van Helmont" </w:instrText>
      </w:r>
      <w:r w:rsidRPr="002F654F">
        <w:rPr>
          <w:rFonts w:ascii="Arial" w:eastAsia="Times New Roman" w:hAnsi="Arial" w:cs="Arial"/>
          <w:color w:val="000000"/>
          <w:sz w:val="20"/>
          <w:szCs w:val="20"/>
          <w:lang w:val="es-ES" w:eastAsia="es-CO"/>
        </w:rPr>
        <w:fldChar w:fldCharType="separate"/>
      </w:r>
      <w:r w:rsidRPr="002F654F">
        <w:rPr>
          <w:rFonts w:ascii="Arial" w:eastAsia="Times New Roman" w:hAnsi="Arial" w:cs="Arial"/>
          <w:color w:val="0B0080"/>
          <w:sz w:val="20"/>
          <w:szCs w:val="20"/>
          <w:u w:val="single"/>
          <w:lang w:val="es-ES" w:eastAsia="es-CO"/>
        </w:rPr>
        <w:t>Jan</w:t>
      </w:r>
      <w:proofErr w:type="spellEnd"/>
      <w:r w:rsidRPr="002F654F">
        <w:rPr>
          <w:rFonts w:ascii="Arial" w:eastAsia="Times New Roman" w:hAnsi="Arial" w:cs="Arial"/>
          <w:color w:val="0B0080"/>
          <w:sz w:val="20"/>
          <w:szCs w:val="20"/>
          <w:u w:val="single"/>
          <w:lang w:val="es-ES" w:eastAsia="es-CO"/>
        </w:rPr>
        <w:t xml:space="preserve"> </w:t>
      </w:r>
      <w:proofErr w:type="spellStart"/>
      <w:r w:rsidRPr="002F654F">
        <w:rPr>
          <w:rFonts w:ascii="Arial" w:eastAsia="Times New Roman" w:hAnsi="Arial" w:cs="Arial"/>
          <w:color w:val="0B0080"/>
          <w:sz w:val="20"/>
          <w:szCs w:val="20"/>
          <w:u w:val="single"/>
          <w:lang w:val="es-ES" w:eastAsia="es-CO"/>
        </w:rPr>
        <w:t>Baptist</w:t>
      </w:r>
      <w:proofErr w:type="spellEnd"/>
      <w:r w:rsidRPr="002F654F">
        <w:rPr>
          <w:rFonts w:ascii="Arial" w:eastAsia="Times New Roman" w:hAnsi="Arial" w:cs="Arial"/>
          <w:color w:val="0B0080"/>
          <w:sz w:val="20"/>
          <w:szCs w:val="20"/>
          <w:u w:val="single"/>
          <w:lang w:val="es-ES" w:eastAsia="es-CO"/>
        </w:rPr>
        <w:t xml:space="preserve"> van Helmont</w:t>
      </w:r>
      <w:r w:rsidRPr="002F654F">
        <w:rPr>
          <w:rFonts w:ascii="Arial" w:eastAsia="Times New Roman" w:hAnsi="Arial" w:cs="Arial"/>
          <w:color w:val="000000"/>
          <w:sz w:val="20"/>
          <w:szCs w:val="20"/>
          <w:lang w:val="es-ES" w:eastAsia="es-CO"/>
        </w:rPr>
        <w:fldChar w:fldCharType="end"/>
      </w:r>
      <w:r w:rsidRPr="002F654F">
        <w:rPr>
          <w:rFonts w:ascii="Arial" w:eastAsia="Times New Roman" w:hAnsi="Arial" w:cs="Arial"/>
          <w:color w:val="000000"/>
          <w:sz w:val="20"/>
          <w:szCs w:val="20"/>
          <w:lang w:val="es-ES" w:eastAsia="es-CO"/>
        </w:rPr>
        <w:t> creó el vocablo </w:t>
      </w:r>
      <w:hyperlink r:id="rId52" w:tooltip="Gas" w:history="1">
        <w:r w:rsidRPr="002F654F">
          <w:rPr>
            <w:rFonts w:ascii="Arial" w:eastAsia="Times New Roman" w:hAnsi="Arial" w:cs="Arial"/>
            <w:color w:val="0B0080"/>
            <w:sz w:val="20"/>
            <w:szCs w:val="20"/>
            <w:u w:val="single"/>
            <w:lang w:val="es-ES" w:eastAsia="es-CO"/>
          </w:rPr>
          <w:t>gas</w:t>
        </w:r>
      </w:hyperlink>
      <w:r w:rsidRPr="002F654F">
        <w:rPr>
          <w:rFonts w:ascii="Arial" w:eastAsia="Times New Roman" w:hAnsi="Arial" w:cs="Arial"/>
          <w:color w:val="000000"/>
          <w:sz w:val="20"/>
          <w:szCs w:val="20"/>
          <w:lang w:val="es-ES" w:eastAsia="es-CO"/>
        </w:rPr>
        <w:t xml:space="preserve">, a partir del término griego </w:t>
      </w:r>
      <w:proofErr w:type="spellStart"/>
      <w:r w:rsidRPr="002F654F">
        <w:rPr>
          <w:rFonts w:ascii="Arial" w:eastAsia="Times New Roman" w:hAnsi="Arial" w:cs="Arial"/>
          <w:color w:val="000000"/>
          <w:sz w:val="20"/>
          <w:szCs w:val="20"/>
          <w:lang w:val="es-ES" w:eastAsia="es-CO"/>
        </w:rPr>
        <w:t>kaos</w:t>
      </w:r>
      <w:proofErr w:type="spellEnd"/>
      <w:r w:rsidRPr="002F654F">
        <w:rPr>
          <w:rFonts w:ascii="Arial" w:eastAsia="Times New Roman" w:hAnsi="Arial" w:cs="Arial"/>
          <w:color w:val="000000"/>
          <w:sz w:val="20"/>
          <w:szCs w:val="20"/>
          <w:lang w:val="es-ES" w:eastAsia="es-CO"/>
        </w:rPr>
        <w:t xml:space="preserve"> (desorden) para definir las génesis características del </w:t>
      </w:r>
      <w:hyperlink r:id="rId53" w:tooltip="Anhídrido carbónico" w:history="1">
        <w:r w:rsidRPr="002F654F">
          <w:rPr>
            <w:rFonts w:ascii="Arial" w:eastAsia="Times New Roman" w:hAnsi="Arial" w:cs="Arial"/>
            <w:color w:val="0B0080"/>
            <w:sz w:val="20"/>
            <w:szCs w:val="20"/>
            <w:u w:val="single"/>
            <w:lang w:val="es-ES" w:eastAsia="es-CO"/>
          </w:rPr>
          <w:t>anhídrido carbónico</w:t>
        </w:r>
      </w:hyperlink>
      <w:r w:rsidRPr="002F654F">
        <w:rPr>
          <w:rFonts w:ascii="Arial" w:eastAsia="Times New Roman" w:hAnsi="Arial" w:cs="Arial"/>
          <w:color w:val="000000"/>
          <w:sz w:val="20"/>
          <w:szCs w:val="20"/>
          <w:lang w:val="es-ES" w:eastAsia="es-CO"/>
        </w:rPr>
        <w:t>. Esta denominación se extendió luego a todos los cuerpos gaseosos y se utiliza para designar uno de los estados de la materia.</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principal característica de los gases respecto de los sólidos y los líquidos, es que no pueden verse ni tocarse, pero también se encuentran compuestos de átomos y moléculas.</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 xml:space="preserve">La causa de la naturaleza del gas se encuentra en sus moléculas, muy separadas unas de otras y con movimientos aleatorios entre </w:t>
      </w:r>
      <w:proofErr w:type="spellStart"/>
      <w:r w:rsidRPr="002F654F">
        <w:rPr>
          <w:rFonts w:ascii="Arial" w:eastAsia="Times New Roman" w:hAnsi="Arial" w:cs="Arial"/>
          <w:color w:val="000000"/>
          <w:sz w:val="20"/>
          <w:szCs w:val="20"/>
          <w:lang w:val="es-ES" w:eastAsia="es-CO"/>
        </w:rPr>
        <w:t>si</w:t>
      </w:r>
      <w:proofErr w:type="spellEnd"/>
      <w:r w:rsidRPr="002F654F">
        <w:rPr>
          <w:rFonts w:ascii="Arial" w:eastAsia="Times New Roman" w:hAnsi="Arial" w:cs="Arial"/>
          <w:color w:val="000000"/>
          <w:sz w:val="20"/>
          <w:szCs w:val="20"/>
          <w:lang w:val="es-ES" w:eastAsia="es-CO"/>
        </w:rPr>
        <w:t>. Al igual que ocurre con los otros dos estados de la materia, el gas también puede transformarse (en líquido) si se somete a temperaturas muy bajas. A este proceso se le denomina condensación.</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mayoría de los gases necesitan temperaturas muy bajas para lograr condensarse. Por ejemplo, en el caso del oxígeno la temperatura necesaria es de -183°C.</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Las primeras </w:t>
      </w:r>
      <w:hyperlink r:id="rId54" w:tooltip="Leyes de los gases" w:history="1">
        <w:r w:rsidRPr="002F654F">
          <w:rPr>
            <w:rFonts w:ascii="Arial" w:eastAsia="Times New Roman" w:hAnsi="Arial" w:cs="Arial"/>
            <w:color w:val="0B0080"/>
            <w:sz w:val="20"/>
            <w:szCs w:val="20"/>
            <w:u w:val="single"/>
            <w:lang w:val="es-ES" w:eastAsia="es-CO"/>
          </w:rPr>
          <w:t>leyes de los gases</w:t>
        </w:r>
      </w:hyperlink>
      <w:r w:rsidRPr="002F654F">
        <w:rPr>
          <w:rFonts w:ascii="Arial" w:eastAsia="Times New Roman" w:hAnsi="Arial" w:cs="Arial"/>
          <w:color w:val="000000"/>
          <w:sz w:val="20"/>
          <w:szCs w:val="20"/>
          <w:lang w:val="es-ES" w:eastAsia="es-CO"/>
        </w:rPr>
        <w:t> fueron desarrollados desde finales del siglo XVII, aparentemente de manera independiente por </w:t>
      </w:r>
      <w:proofErr w:type="spellStart"/>
      <w:r w:rsidRPr="002F654F">
        <w:rPr>
          <w:rFonts w:ascii="Arial" w:eastAsia="Times New Roman" w:hAnsi="Arial" w:cs="Arial"/>
          <w:color w:val="000000"/>
          <w:sz w:val="20"/>
          <w:szCs w:val="20"/>
          <w:lang w:val="es-ES" w:eastAsia="es-CO"/>
        </w:rPr>
        <w:fldChar w:fldCharType="begin"/>
      </w:r>
      <w:r w:rsidRPr="002F654F">
        <w:rPr>
          <w:rFonts w:ascii="Arial" w:eastAsia="Times New Roman" w:hAnsi="Arial" w:cs="Arial"/>
          <w:color w:val="000000"/>
          <w:sz w:val="20"/>
          <w:szCs w:val="20"/>
          <w:lang w:val="es-ES" w:eastAsia="es-CO"/>
        </w:rPr>
        <w:instrText xml:space="preserve"> HYPERLINK "http://es.wikipedia.org/w/index.php?title=August_Kr%C3%B6nig&amp;action=edit&amp;redlink=1" \o "August Krönig (aún no redactado)" </w:instrText>
      </w:r>
      <w:r w:rsidRPr="002F654F">
        <w:rPr>
          <w:rFonts w:ascii="Arial" w:eastAsia="Times New Roman" w:hAnsi="Arial" w:cs="Arial"/>
          <w:color w:val="000000"/>
          <w:sz w:val="20"/>
          <w:szCs w:val="20"/>
          <w:lang w:val="es-ES" w:eastAsia="es-CO"/>
        </w:rPr>
        <w:fldChar w:fldCharType="separate"/>
      </w:r>
      <w:r w:rsidRPr="002F654F">
        <w:rPr>
          <w:rFonts w:ascii="Arial" w:eastAsia="Times New Roman" w:hAnsi="Arial" w:cs="Arial"/>
          <w:color w:val="A55858"/>
          <w:sz w:val="20"/>
          <w:szCs w:val="20"/>
          <w:u w:val="single"/>
          <w:lang w:val="es-ES" w:eastAsia="es-CO"/>
        </w:rPr>
        <w:t>August</w:t>
      </w:r>
      <w:proofErr w:type="spellEnd"/>
      <w:r w:rsidRPr="002F654F">
        <w:rPr>
          <w:rFonts w:ascii="Arial" w:eastAsia="Times New Roman" w:hAnsi="Arial" w:cs="Arial"/>
          <w:color w:val="A55858"/>
          <w:sz w:val="20"/>
          <w:szCs w:val="20"/>
          <w:u w:val="single"/>
          <w:lang w:val="es-ES" w:eastAsia="es-CO"/>
        </w:rPr>
        <w:t xml:space="preserve"> </w:t>
      </w:r>
      <w:proofErr w:type="spellStart"/>
      <w:r w:rsidRPr="002F654F">
        <w:rPr>
          <w:rFonts w:ascii="Arial" w:eastAsia="Times New Roman" w:hAnsi="Arial" w:cs="Arial"/>
          <w:color w:val="A55858"/>
          <w:sz w:val="20"/>
          <w:szCs w:val="20"/>
          <w:u w:val="single"/>
          <w:lang w:val="es-ES" w:eastAsia="es-CO"/>
        </w:rPr>
        <w:t>Krönig</w:t>
      </w:r>
      <w:proofErr w:type="spellEnd"/>
      <w:r w:rsidRPr="002F654F">
        <w:rPr>
          <w:rFonts w:ascii="Arial" w:eastAsia="Times New Roman" w:hAnsi="Arial" w:cs="Arial"/>
          <w:color w:val="000000"/>
          <w:sz w:val="20"/>
          <w:szCs w:val="20"/>
          <w:lang w:val="es-ES" w:eastAsia="es-CO"/>
        </w:rPr>
        <w:fldChar w:fldCharType="end"/>
      </w:r>
      <w:r w:rsidRPr="002F654F">
        <w:rPr>
          <w:rFonts w:ascii="Arial" w:eastAsia="Times New Roman" w:hAnsi="Arial" w:cs="Arial"/>
          <w:color w:val="000000"/>
          <w:sz w:val="20"/>
          <w:szCs w:val="20"/>
          <w:lang w:val="es-ES" w:eastAsia="es-CO"/>
        </w:rPr>
        <w:t> en 1856 </w:t>
      </w:r>
      <w:hyperlink r:id="rId55" w:anchor="cite_note-1" w:history="1">
        <w:r w:rsidRPr="002F654F">
          <w:rPr>
            <w:rFonts w:ascii="Arial" w:eastAsia="Times New Roman" w:hAnsi="Arial" w:cs="Arial"/>
            <w:color w:val="0B0080"/>
            <w:sz w:val="20"/>
            <w:szCs w:val="20"/>
            <w:u w:val="single"/>
            <w:vertAlign w:val="superscript"/>
            <w:lang w:val="es-ES" w:eastAsia="es-CO"/>
          </w:rPr>
          <w:t>1</w:t>
        </w:r>
      </w:hyperlink>
      <w:r w:rsidRPr="002F654F">
        <w:rPr>
          <w:rFonts w:ascii="Arial" w:eastAsia="Times New Roman" w:hAnsi="Arial" w:cs="Arial"/>
          <w:color w:val="000000"/>
          <w:sz w:val="20"/>
          <w:szCs w:val="20"/>
          <w:lang w:val="es-ES" w:eastAsia="es-CO"/>
        </w:rPr>
        <w:t> y </w:t>
      </w:r>
      <w:hyperlink r:id="rId56" w:tooltip="Rudolf Clausius" w:history="1">
        <w:r w:rsidRPr="002F654F">
          <w:rPr>
            <w:rFonts w:ascii="Arial" w:eastAsia="Times New Roman" w:hAnsi="Arial" w:cs="Arial"/>
            <w:color w:val="0B0080"/>
            <w:sz w:val="20"/>
            <w:szCs w:val="20"/>
            <w:u w:val="single"/>
            <w:lang w:val="es-ES" w:eastAsia="es-CO"/>
          </w:rPr>
          <w:t xml:space="preserve">Rudolf </w:t>
        </w:r>
        <w:proofErr w:type="spellStart"/>
        <w:r w:rsidRPr="002F654F">
          <w:rPr>
            <w:rFonts w:ascii="Arial" w:eastAsia="Times New Roman" w:hAnsi="Arial" w:cs="Arial"/>
            <w:color w:val="0B0080"/>
            <w:sz w:val="20"/>
            <w:szCs w:val="20"/>
            <w:u w:val="single"/>
            <w:lang w:val="es-ES" w:eastAsia="es-CO"/>
          </w:rPr>
          <w:t>Clausius</w:t>
        </w:r>
        <w:proofErr w:type="spellEnd"/>
      </w:hyperlink>
      <w:r w:rsidRPr="002F654F">
        <w:rPr>
          <w:rFonts w:ascii="Arial" w:eastAsia="Times New Roman" w:hAnsi="Arial" w:cs="Arial"/>
          <w:color w:val="000000"/>
          <w:sz w:val="20"/>
          <w:szCs w:val="20"/>
          <w:lang w:val="es-ES" w:eastAsia="es-CO"/>
        </w:rPr>
        <w:t> en 1857.</w:t>
      </w:r>
      <w:hyperlink r:id="rId57" w:anchor="cite_note-2" w:history="1">
        <w:r w:rsidRPr="002F654F">
          <w:rPr>
            <w:rFonts w:ascii="Arial" w:eastAsia="Times New Roman" w:hAnsi="Arial" w:cs="Arial"/>
            <w:color w:val="0B0080"/>
            <w:sz w:val="20"/>
            <w:szCs w:val="20"/>
            <w:u w:val="single"/>
            <w:vertAlign w:val="superscript"/>
            <w:lang w:val="es-ES" w:eastAsia="es-CO"/>
          </w:rPr>
          <w:t>2</w:t>
        </w:r>
      </w:hyperlink>
      <w:r w:rsidRPr="002F654F">
        <w:rPr>
          <w:rFonts w:ascii="Arial" w:eastAsia="Times New Roman" w:hAnsi="Arial" w:cs="Arial"/>
          <w:color w:val="000000"/>
          <w:sz w:val="20"/>
          <w:szCs w:val="20"/>
          <w:lang w:val="es-ES" w:eastAsia="es-CO"/>
        </w:rPr>
        <w:t> La constante universal de los gases se descubrió y se introdujo por primera vez en la ley de los gases ideales en lugar de un gran número de constantes de gases específicas descriptas por </w:t>
      </w:r>
      <w:proofErr w:type="spellStart"/>
      <w:r w:rsidRPr="002F654F">
        <w:rPr>
          <w:rFonts w:ascii="Arial" w:eastAsia="Times New Roman" w:hAnsi="Arial" w:cs="Arial"/>
          <w:color w:val="000000"/>
          <w:sz w:val="20"/>
          <w:szCs w:val="20"/>
          <w:lang w:val="es-ES" w:eastAsia="es-CO"/>
        </w:rPr>
        <w:fldChar w:fldCharType="begin"/>
      </w:r>
      <w:r w:rsidRPr="002F654F">
        <w:rPr>
          <w:rFonts w:ascii="Arial" w:eastAsia="Times New Roman" w:hAnsi="Arial" w:cs="Arial"/>
          <w:color w:val="000000"/>
          <w:sz w:val="20"/>
          <w:szCs w:val="20"/>
          <w:lang w:val="es-ES" w:eastAsia="es-CO"/>
        </w:rPr>
        <w:instrText xml:space="preserve"> HYPERLINK "http://es.wikipedia.org/wiki/Dmitri_Mendeleev" \o "Dmitri Mendeleev" </w:instrText>
      </w:r>
      <w:r w:rsidRPr="002F654F">
        <w:rPr>
          <w:rFonts w:ascii="Arial" w:eastAsia="Times New Roman" w:hAnsi="Arial" w:cs="Arial"/>
          <w:color w:val="000000"/>
          <w:sz w:val="20"/>
          <w:szCs w:val="20"/>
          <w:lang w:val="es-ES" w:eastAsia="es-CO"/>
        </w:rPr>
        <w:fldChar w:fldCharType="separate"/>
      </w:r>
      <w:r w:rsidRPr="002F654F">
        <w:rPr>
          <w:rFonts w:ascii="Arial" w:eastAsia="Times New Roman" w:hAnsi="Arial" w:cs="Arial"/>
          <w:color w:val="0B0080"/>
          <w:sz w:val="20"/>
          <w:szCs w:val="20"/>
          <w:u w:val="single"/>
          <w:lang w:val="es-ES" w:eastAsia="es-CO"/>
        </w:rPr>
        <w:t>Dmitri</w:t>
      </w:r>
      <w:proofErr w:type="spellEnd"/>
      <w:r w:rsidRPr="002F654F">
        <w:rPr>
          <w:rFonts w:ascii="Arial" w:eastAsia="Times New Roman" w:hAnsi="Arial" w:cs="Arial"/>
          <w:color w:val="0B0080"/>
          <w:sz w:val="20"/>
          <w:szCs w:val="20"/>
          <w:u w:val="single"/>
          <w:lang w:val="es-ES" w:eastAsia="es-CO"/>
        </w:rPr>
        <w:t xml:space="preserve"> </w:t>
      </w:r>
      <w:proofErr w:type="spellStart"/>
      <w:r w:rsidRPr="002F654F">
        <w:rPr>
          <w:rFonts w:ascii="Arial" w:eastAsia="Times New Roman" w:hAnsi="Arial" w:cs="Arial"/>
          <w:color w:val="0B0080"/>
          <w:sz w:val="20"/>
          <w:szCs w:val="20"/>
          <w:u w:val="single"/>
          <w:lang w:val="es-ES" w:eastAsia="es-CO"/>
        </w:rPr>
        <w:t>Mendeleev</w:t>
      </w:r>
      <w:proofErr w:type="spellEnd"/>
      <w:r w:rsidRPr="002F654F">
        <w:rPr>
          <w:rFonts w:ascii="Arial" w:eastAsia="Times New Roman" w:hAnsi="Arial" w:cs="Arial"/>
          <w:color w:val="000000"/>
          <w:sz w:val="20"/>
          <w:szCs w:val="20"/>
          <w:lang w:val="es-ES" w:eastAsia="es-CO"/>
        </w:rPr>
        <w:fldChar w:fldCharType="end"/>
      </w:r>
      <w:r w:rsidRPr="002F654F">
        <w:rPr>
          <w:rFonts w:ascii="Arial" w:eastAsia="Times New Roman" w:hAnsi="Arial" w:cs="Arial"/>
          <w:color w:val="000000"/>
          <w:sz w:val="20"/>
          <w:szCs w:val="20"/>
          <w:lang w:val="es-ES" w:eastAsia="es-CO"/>
        </w:rPr>
        <w:t> en 1874.</w:t>
      </w:r>
      <w:hyperlink r:id="rId58" w:anchor="cite_note-3" w:history="1">
        <w:r w:rsidRPr="002F654F">
          <w:rPr>
            <w:rFonts w:ascii="Arial" w:eastAsia="Times New Roman" w:hAnsi="Arial" w:cs="Arial"/>
            <w:color w:val="0B0080"/>
            <w:sz w:val="20"/>
            <w:szCs w:val="20"/>
            <w:u w:val="single"/>
            <w:vertAlign w:val="superscript"/>
            <w:lang w:val="es-ES" w:eastAsia="es-CO"/>
          </w:rPr>
          <w:t>3</w:t>
        </w:r>
      </w:hyperlink>
      <w:r w:rsidRPr="002F654F">
        <w:rPr>
          <w:rFonts w:ascii="Arial" w:eastAsia="Times New Roman" w:hAnsi="Arial" w:cs="Arial"/>
          <w:color w:val="000000"/>
          <w:sz w:val="20"/>
          <w:szCs w:val="20"/>
          <w:lang w:val="es-ES" w:eastAsia="es-CO"/>
        </w:rPr>
        <w:t> </w:t>
      </w:r>
      <w:hyperlink r:id="rId59" w:anchor="cite_note-4" w:history="1">
        <w:r w:rsidRPr="002F654F">
          <w:rPr>
            <w:rFonts w:ascii="Arial" w:eastAsia="Times New Roman" w:hAnsi="Arial" w:cs="Arial"/>
            <w:color w:val="0B0080"/>
            <w:sz w:val="20"/>
            <w:szCs w:val="20"/>
            <w:u w:val="single"/>
            <w:vertAlign w:val="superscript"/>
            <w:lang w:val="es-ES" w:eastAsia="es-CO"/>
          </w:rPr>
          <w:t>4</w:t>
        </w:r>
      </w:hyperlink>
      <w:r w:rsidRPr="002F654F">
        <w:rPr>
          <w:rFonts w:ascii="Arial" w:eastAsia="Times New Roman" w:hAnsi="Arial" w:cs="Arial"/>
          <w:color w:val="000000"/>
          <w:sz w:val="20"/>
          <w:szCs w:val="20"/>
          <w:lang w:val="es-ES" w:eastAsia="es-CO"/>
        </w:rPr>
        <w:t> </w:t>
      </w:r>
      <w:hyperlink r:id="rId60" w:anchor="cite_note-5" w:history="1">
        <w:r w:rsidRPr="002F654F">
          <w:rPr>
            <w:rFonts w:ascii="Arial" w:eastAsia="Times New Roman" w:hAnsi="Arial" w:cs="Arial"/>
            <w:color w:val="0B0080"/>
            <w:sz w:val="20"/>
            <w:szCs w:val="20"/>
            <w:u w:val="single"/>
            <w:vertAlign w:val="superscript"/>
            <w:lang w:val="es-ES" w:eastAsia="es-CO"/>
          </w:rPr>
          <w:t>5</w:t>
        </w:r>
      </w:hyperlink>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En este siglo, los científicos empezaron a darse cuenta de que en las relaciones entre la presión, el volumen y la temperatura de una muestra de </w:t>
      </w:r>
      <w:hyperlink r:id="rId61" w:tooltip="Gas" w:history="1">
        <w:r w:rsidRPr="002F654F">
          <w:rPr>
            <w:rFonts w:ascii="Arial" w:eastAsia="Times New Roman" w:hAnsi="Arial" w:cs="Arial"/>
            <w:color w:val="0B0080"/>
            <w:sz w:val="20"/>
            <w:szCs w:val="20"/>
            <w:u w:val="single"/>
            <w:lang w:val="es-ES" w:eastAsia="es-CO"/>
          </w:rPr>
          <w:t>gas</w:t>
        </w:r>
      </w:hyperlink>
      <w:r w:rsidRPr="002F654F">
        <w:rPr>
          <w:rFonts w:ascii="Arial" w:eastAsia="Times New Roman" w:hAnsi="Arial" w:cs="Arial"/>
          <w:color w:val="000000"/>
          <w:sz w:val="20"/>
          <w:szCs w:val="20"/>
          <w:lang w:val="es-ES" w:eastAsia="es-CO"/>
        </w:rPr>
        <w:t>, en un </w:t>
      </w:r>
      <w:hyperlink r:id="rId62" w:tooltip="Sistema cerrado" w:history="1">
        <w:r w:rsidRPr="002F654F">
          <w:rPr>
            <w:rFonts w:ascii="Arial" w:eastAsia="Times New Roman" w:hAnsi="Arial" w:cs="Arial"/>
            <w:color w:val="0B0080"/>
            <w:sz w:val="20"/>
            <w:szCs w:val="20"/>
            <w:u w:val="single"/>
            <w:lang w:val="es-ES" w:eastAsia="es-CO"/>
          </w:rPr>
          <w:t>sistema cerrado</w:t>
        </w:r>
      </w:hyperlink>
      <w:r w:rsidRPr="002F654F">
        <w:rPr>
          <w:rFonts w:ascii="Arial" w:eastAsia="Times New Roman" w:hAnsi="Arial" w:cs="Arial"/>
          <w:color w:val="000000"/>
          <w:sz w:val="20"/>
          <w:szCs w:val="20"/>
          <w:lang w:val="es-ES" w:eastAsia="es-CO"/>
        </w:rPr>
        <w:t>, se podría obtener una fórmula que sería válida para todos los gases. Estos se comportan de forma similar en una amplia variedad de condiciones debido a la buena aproximación que tienen las moléculas que se encuentran más separadas, y hoy en día la ecuación de estado para un gas ideal se deriva de la </w:t>
      </w:r>
      <w:hyperlink r:id="rId63" w:tooltip="Teoría cinética" w:history="1">
        <w:r w:rsidRPr="002F654F">
          <w:rPr>
            <w:rFonts w:ascii="Arial" w:eastAsia="Times New Roman" w:hAnsi="Arial" w:cs="Arial"/>
            <w:color w:val="0B0080"/>
            <w:sz w:val="20"/>
            <w:szCs w:val="20"/>
            <w:u w:val="single"/>
            <w:lang w:val="es-ES" w:eastAsia="es-CO"/>
          </w:rPr>
          <w:t>teoría cinética</w:t>
        </w:r>
      </w:hyperlink>
      <w:r w:rsidRPr="002F654F">
        <w:rPr>
          <w:rFonts w:ascii="Arial" w:eastAsia="Times New Roman" w:hAnsi="Arial" w:cs="Arial"/>
          <w:color w:val="000000"/>
          <w:sz w:val="20"/>
          <w:szCs w:val="20"/>
          <w:lang w:val="es-ES" w:eastAsia="es-CO"/>
        </w:rPr>
        <w:t>. Ahora las leyes anteriores de los gases se consideran como casos especiales de la ecuación del gas ideal, con una o más de las variables mantenidas constantes.</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Empíricamente, se observan una serie de relaciones </w:t>
      </w:r>
      <w:hyperlink r:id="rId64" w:tooltip="Proporcionalidad" w:history="1">
        <w:r w:rsidRPr="002F654F">
          <w:rPr>
            <w:rFonts w:ascii="Arial" w:eastAsia="Times New Roman" w:hAnsi="Arial" w:cs="Arial"/>
            <w:color w:val="0B0080"/>
            <w:sz w:val="20"/>
            <w:szCs w:val="20"/>
            <w:u w:val="single"/>
            <w:lang w:val="es-ES" w:eastAsia="es-CO"/>
          </w:rPr>
          <w:t>proporcionales</w:t>
        </w:r>
      </w:hyperlink>
      <w:r w:rsidRPr="002F654F">
        <w:rPr>
          <w:rFonts w:ascii="Arial" w:eastAsia="Times New Roman" w:hAnsi="Arial" w:cs="Arial"/>
          <w:color w:val="000000"/>
          <w:sz w:val="20"/>
          <w:szCs w:val="20"/>
          <w:lang w:val="es-ES" w:eastAsia="es-CO"/>
        </w:rPr>
        <w:t> entre la </w:t>
      </w:r>
      <w:hyperlink r:id="rId65" w:tooltip="Temperatura" w:history="1">
        <w:r w:rsidRPr="002F654F">
          <w:rPr>
            <w:rFonts w:ascii="Arial" w:eastAsia="Times New Roman" w:hAnsi="Arial" w:cs="Arial"/>
            <w:color w:val="0B0080"/>
            <w:sz w:val="20"/>
            <w:szCs w:val="20"/>
            <w:u w:val="single"/>
            <w:lang w:val="es-ES" w:eastAsia="es-CO"/>
          </w:rPr>
          <w:t>temperatura</w:t>
        </w:r>
      </w:hyperlink>
      <w:r w:rsidRPr="002F654F">
        <w:rPr>
          <w:rFonts w:ascii="Arial" w:eastAsia="Times New Roman" w:hAnsi="Arial" w:cs="Arial"/>
          <w:color w:val="000000"/>
          <w:sz w:val="20"/>
          <w:szCs w:val="20"/>
          <w:lang w:val="es-ES" w:eastAsia="es-CO"/>
        </w:rPr>
        <w:t>, la </w:t>
      </w:r>
      <w:hyperlink r:id="rId66" w:tooltip="Presión" w:history="1">
        <w:r w:rsidRPr="002F654F">
          <w:rPr>
            <w:rFonts w:ascii="Arial" w:eastAsia="Times New Roman" w:hAnsi="Arial" w:cs="Arial"/>
            <w:color w:val="0B0080"/>
            <w:sz w:val="20"/>
            <w:szCs w:val="20"/>
            <w:u w:val="single"/>
            <w:lang w:val="es-ES" w:eastAsia="es-CO"/>
          </w:rPr>
          <w:t>presión</w:t>
        </w:r>
      </w:hyperlink>
      <w:r w:rsidRPr="002F654F">
        <w:rPr>
          <w:rFonts w:ascii="Arial" w:eastAsia="Times New Roman" w:hAnsi="Arial" w:cs="Arial"/>
          <w:color w:val="000000"/>
          <w:sz w:val="20"/>
          <w:szCs w:val="20"/>
          <w:lang w:val="es-ES" w:eastAsia="es-CO"/>
        </w:rPr>
        <w:t> y el </w:t>
      </w:r>
      <w:hyperlink r:id="rId67" w:tooltip="Volumen (física)" w:history="1">
        <w:r w:rsidRPr="002F654F">
          <w:rPr>
            <w:rFonts w:ascii="Arial" w:eastAsia="Times New Roman" w:hAnsi="Arial" w:cs="Arial"/>
            <w:color w:val="0B0080"/>
            <w:sz w:val="20"/>
            <w:szCs w:val="20"/>
            <w:u w:val="single"/>
            <w:lang w:val="es-ES" w:eastAsia="es-CO"/>
          </w:rPr>
          <w:t>volumen</w:t>
        </w:r>
      </w:hyperlink>
      <w:r w:rsidRPr="002F654F">
        <w:rPr>
          <w:rFonts w:ascii="Arial" w:eastAsia="Times New Roman" w:hAnsi="Arial" w:cs="Arial"/>
          <w:color w:val="000000"/>
          <w:sz w:val="20"/>
          <w:szCs w:val="20"/>
          <w:lang w:val="es-ES" w:eastAsia="es-CO"/>
        </w:rPr>
        <w:t> que dan lugar a la ley de los gases ideales, deducida por primera vez por </w:t>
      </w:r>
      <w:proofErr w:type="spellStart"/>
      <w:r w:rsidRPr="002F654F">
        <w:rPr>
          <w:rFonts w:ascii="Arial" w:eastAsia="Times New Roman" w:hAnsi="Arial" w:cs="Arial"/>
          <w:color w:val="000000"/>
          <w:sz w:val="20"/>
          <w:szCs w:val="20"/>
          <w:lang w:val="es-ES" w:eastAsia="es-CO"/>
        </w:rPr>
        <w:fldChar w:fldCharType="begin"/>
      </w:r>
      <w:r w:rsidRPr="002F654F">
        <w:rPr>
          <w:rFonts w:ascii="Arial" w:eastAsia="Times New Roman" w:hAnsi="Arial" w:cs="Arial"/>
          <w:color w:val="000000"/>
          <w:sz w:val="20"/>
          <w:szCs w:val="20"/>
          <w:lang w:val="es-ES" w:eastAsia="es-CO"/>
        </w:rPr>
        <w:instrText xml:space="preserve"> HYPERLINK "http://es.wikipedia.org/wiki/%C3%89mile_Clapeyron" \o "Émile Clapeyron" </w:instrText>
      </w:r>
      <w:r w:rsidRPr="002F654F">
        <w:rPr>
          <w:rFonts w:ascii="Arial" w:eastAsia="Times New Roman" w:hAnsi="Arial" w:cs="Arial"/>
          <w:color w:val="000000"/>
          <w:sz w:val="20"/>
          <w:szCs w:val="20"/>
          <w:lang w:val="es-ES" w:eastAsia="es-CO"/>
        </w:rPr>
        <w:fldChar w:fldCharType="separate"/>
      </w:r>
      <w:r w:rsidRPr="002F654F">
        <w:rPr>
          <w:rFonts w:ascii="Arial" w:eastAsia="Times New Roman" w:hAnsi="Arial" w:cs="Arial"/>
          <w:color w:val="0B0080"/>
          <w:sz w:val="20"/>
          <w:szCs w:val="20"/>
          <w:u w:val="single"/>
          <w:lang w:val="es-ES" w:eastAsia="es-CO"/>
        </w:rPr>
        <w:t>Émile</w:t>
      </w:r>
      <w:proofErr w:type="spellEnd"/>
      <w:r w:rsidRPr="002F654F">
        <w:rPr>
          <w:rFonts w:ascii="Arial" w:eastAsia="Times New Roman" w:hAnsi="Arial" w:cs="Arial"/>
          <w:color w:val="0B0080"/>
          <w:sz w:val="20"/>
          <w:szCs w:val="20"/>
          <w:u w:val="single"/>
          <w:lang w:val="es-ES" w:eastAsia="es-CO"/>
        </w:rPr>
        <w:t xml:space="preserve"> </w:t>
      </w:r>
      <w:proofErr w:type="spellStart"/>
      <w:r w:rsidRPr="002F654F">
        <w:rPr>
          <w:rFonts w:ascii="Arial" w:eastAsia="Times New Roman" w:hAnsi="Arial" w:cs="Arial"/>
          <w:color w:val="0B0080"/>
          <w:sz w:val="20"/>
          <w:szCs w:val="20"/>
          <w:u w:val="single"/>
          <w:lang w:val="es-ES" w:eastAsia="es-CO"/>
        </w:rPr>
        <w:t>Clapeyron</w:t>
      </w:r>
      <w:proofErr w:type="spellEnd"/>
      <w:r w:rsidRPr="002F654F">
        <w:rPr>
          <w:rFonts w:ascii="Arial" w:eastAsia="Times New Roman" w:hAnsi="Arial" w:cs="Arial"/>
          <w:color w:val="000000"/>
          <w:sz w:val="20"/>
          <w:szCs w:val="20"/>
          <w:lang w:val="es-ES" w:eastAsia="es-CO"/>
        </w:rPr>
        <w:fldChar w:fldCharType="end"/>
      </w:r>
      <w:r w:rsidRPr="002F654F">
        <w:rPr>
          <w:rFonts w:ascii="Arial" w:eastAsia="Times New Roman" w:hAnsi="Arial" w:cs="Arial"/>
          <w:color w:val="000000"/>
          <w:sz w:val="20"/>
          <w:szCs w:val="20"/>
          <w:lang w:val="es-ES" w:eastAsia="es-CO"/>
        </w:rPr>
        <w:t> en</w:t>
      </w:r>
      <w:hyperlink r:id="rId68" w:tooltip="1834" w:history="1">
        <w:r w:rsidRPr="002F654F">
          <w:rPr>
            <w:rFonts w:ascii="Arial" w:eastAsia="Times New Roman" w:hAnsi="Arial" w:cs="Arial"/>
            <w:color w:val="0B0080"/>
            <w:sz w:val="20"/>
            <w:szCs w:val="20"/>
            <w:u w:val="single"/>
            <w:lang w:val="es-ES" w:eastAsia="es-CO"/>
          </w:rPr>
          <w:t>1834</w:t>
        </w:r>
      </w:hyperlink>
      <w:r w:rsidRPr="002F654F">
        <w:rPr>
          <w:rFonts w:ascii="Arial" w:eastAsia="Times New Roman" w:hAnsi="Arial" w:cs="Arial"/>
          <w:color w:val="000000"/>
          <w:sz w:val="20"/>
          <w:szCs w:val="20"/>
          <w:lang w:val="es-ES" w:eastAsia="es-CO"/>
        </w:rPr>
        <w:t> como una combinación de la </w:t>
      </w:r>
      <w:hyperlink r:id="rId69" w:tooltip="Ley de Boyle" w:history="1">
        <w:r w:rsidRPr="002F654F">
          <w:rPr>
            <w:rFonts w:ascii="Arial" w:eastAsia="Times New Roman" w:hAnsi="Arial" w:cs="Arial"/>
            <w:color w:val="0B0080"/>
            <w:sz w:val="20"/>
            <w:szCs w:val="20"/>
            <w:u w:val="single"/>
            <w:lang w:val="es-ES" w:eastAsia="es-CO"/>
          </w:rPr>
          <w:t xml:space="preserve">ley de </w:t>
        </w:r>
        <w:proofErr w:type="spellStart"/>
        <w:r w:rsidRPr="002F654F">
          <w:rPr>
            <w:rFonts w:ascii="Arial" w:eastAsia="Times New Roman" w:hAnsi="Arial" w:cs="Arial"/>
            <w:color w:val="0B0080"/>
            <w:sz w:val="20"/>
            <w:szCs w:val="20"/>
            <w:u w:val="single"/>
            <w:lang w:val="es-ES" w:eastAsia="es-CO"/>
          </w:rPr>
          <w:t>Boyle</w:t>
        </w:r>
        <w:proofErr w:type="spellEnd"/>
      </w:hyperlink>
      <w:r w:rsidRPr="002F654F">
        <w:rPr>
          <w:rFonts w:ascii="Arial" w:eastAsia="Times New Roman" w:hAnsi="Arial" w:cs="Arial"/>
          <w:color w:val="000000"/>
          <w:sz w:val="20"/>
          <w:szCs w:val="20"/>
          <w:lang w:val="es-ES" w:eastAsia="es-CO"/>
        </w:rPr>
        <w:t> y la </w:t>
      </w:r>
      <w:hyperlink r:id="rId70" w:tooltip="Ley de Charles" w:history="1">
        <w:r w:rsidRPr="002F654F">
          <w:rPr>
            <w:rFonts w:ascii="Arial" w:eastAsia="Times New Roman" w:hAnsi="Arial" w:cs="Arial"/>
            <w:color w:val="0B0080"/>
            <w:sz w:val="20"/>
            <w:szCs w:val="20"/>
            <w:u w:val="single"/>
            <w:lang w:val="es-ES" w:eastAsia="es-CO"/>
          </w:rPr>
          <w:t>ley de Charles</w:t>
        </w:r>
      </w:hyperlink>
      <w:r w:rsidRPr="002F654F">
        <w:rPr>
          <w:rFonts w:ascii="Arial" w:eastAsia="Times New Roman" w:hAnsi="Arial" w:cs="Arial"/>
          <w:color w:val="000000"/>
          <w:sz w:val="20"/>
          <w:szCs w:val="20"/>
          <w:lang w:val="es-ES" w:eastAsia="es-CO"/>
        </w:rPr>
        <w:t>.</w:t>
      </w:r>
      <w:hyperlink r:id="rId71" w:anchor="cite_note-6" w:history="1">
        <w:r w:rsidRPr="002F654F">
          <w:rPr>
            <w:rFonts w:ascii="Arial" w:eastAsia="Times New Roman" w:hAnsi="Arial" w:cs="Arial"/>
            <w:color w:val="0B0080"/>
            <w:sz w:val="20"/>
            <w:szCs w:val="20"/>
            <w:u w:val="single"/>
            <w:vertAlign w:val="superscript"/>
            <w:lang w:val="es-ES" w:eastAsia="es-CO"/>
          </w:rPr>
          <w:t>6</w:t>
        </w:r>
      </w:hyperlink>
    </w:p>
    <w:p w:rsidR="002F654F" w:rsidRPr="002F654F" w:rsidRDefault="002F654F" w:rsidP="002F654F">
      <w:pPr>
        <w:shd w:val="clear" w:color="auto" w:fill="F9F9F9"/>
        <w:spacing w:after="144" w:line="288" w:lineRule="atLeast"/>
        <w:jc w:val="center"/>
        <w:outlineLvl w:val="1"/>
        <w:rPr>
          <w:rFonts w:ascii="Arial" w:eastAsia="Times New Roman" w:hAnsi="Arial" w:cs="Arial"/>
          <w:b/>
          <w:bCs/>
          <w:color w:val="000000"/>
          <w:sz w:val="18"/>
          <w:szCs w:val="18"/>
          <w:lang w:val="es-ES" w:eastAsia="es-CO"/>
        </w:rPr>
      </w:pPr>
      <w:r w:rsidRPr="002F654F">
        <w:rPr>
          <w:rFonts w:ascii="Arial" w:eastAsia="Times New Roman" w:hAnsi="Arial" w:cs="Arial"/>
          <w:b/>
          <w:bCs/>
          <w:color w:val="000000"/>
          <w:sz w:val="18"/>
          <w:szCs w:val="18"/>
          <w:lang w:val="es-ES" w:eastAsia="es-CO"/>
        </w:rPr>
        <w:t>Índice</w:t>
      </w:r>
    </w:p>
    <w:p w:rsidR="002F654F" w:rsidRPr="002F654F" w:rsidRDefault="002F654F" w:rsidP="002F654F">
      <w:pPr>
        <w:shd w:val="clear" w:color="auto" w:fill="F9F9F9"/>
        <w:spacing w:after="0" w:line="288" w:lineRule="atLeast"/>
        <w:jc w:val="center"/>
        <w:rPr>
          <w:rFonts w:ascii="Arial" w:eastAsia="Times New Roman" w:hAnsi="Arial" w:cs="Arial"/>
          <w:color w:val="000000"/>
          <w:sz w:val="18"/>
          <w:szCs w:val="18"/>
          <w:lang w:val="es-ES" w:eastAsia="es-CO"/>
        </w:rPr>
      </w:pPr>
      <w:r w:rsidRPr="002F654F">
        <w:rPr>
          <w:rFonts w:ascii="Arial" w:eastAsia="Times New Roman" w:hAnsi="Arial" w:cs="Arial"/>
          <w:color w:val="000000"/>
          <w:sz w:val="18"/>
          <w:szCs w:val="18"/>
          <w:lang w:val="es-ES" w:eastAsia="es-CO"/>
        </w:rPr>
        <w:t> </w:t>
      </w:r>
      <w:r w:rsidRPr="002F654F">
        <w:rPr>
          <w:rFonts w:ascii="Arial" w:eastAsia="Times New Roman" w:hAnsi="Arial" w:cs="Arial"/>
          <w:color w:val="000000"/>
          <w:sz w:val="17"/>
          <w:szCs w:val="17"/>
          <w:lang w:val="es-ES" w:eastAsia="es-CO"/>
        </w:rPr>
        <w:t> [</w:t>
      </w:r>
      <w:hyperlink r:id="rId72" w:history="1">
        <w:proofErr w:type="gramStart"/>
        <w:r w:rsidRPr="002F654F">
          <w:rPr>
            <w:rFonts w:ascii="Arial" w:eastAsia="Times New Roman" w:hAnsi="Arial" w:cs="Arial"/>
            <w:color w:val="0B0080"/>
            <w:sz w:val="17"/>
            <w:szCs w:val="17"/>
            <w:u w:val="single"/>
            <w:lang w:val="es-ES" w:eastAsia="es-CO"/>
          </w:rPr>
          <w:t>ocultar</w:t>
        </w:r>
        <w:proofErr w:type="gramEnd"/>
      </w:hyperlink>
      <w:r w:rsidRPr="002F654F">
        <w:rPr>
          <w:rFonts w:ascii="Arial" w:eastAsia="Times New Roman" w:hAnsi="Arial" w:cs="Arial"/>
          <w:color w:val="000000"/>
          <w:sz w:val="17"/>
          <w:szCs w:val="17"/>
          <w:lang w:val="es-ES" w:eastAsia="es-CO"/>
        </w:rPr>
        <w:t>] </w:t>
      </w:r>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73" w:anchor="La_ecuaci.C3.B3n_de_estado" w:history="1">
        <w:r w:rsidRPr="002F654F">
          <w:rPr>
            <w:rFonts w:ascii="Arial" w:eastAsia="Times New Roman" w:hAnsi="Arial" w:cs="Arial"/>
            <w:color w:val="0B0080"/>
            <w:sz w:val="18"/>
            <w:szCs w:val="18"/>
            <w:lang w:val="es-ES" w:eastAsia="es-CO"/>
          </w:rPr>
          <w:t>1 La ecuación de estado</w:t>
        </w:r>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74" w:anchor="Forma_com.C3.BAn" w:history="1">
        <w:r w:rsidRPr="002F654F">
          <w:rPr>
            <w:rFonts w:ascii="Arial" w:eastAsia="Times New Roman" w:hAnsi="Arial" w:cs="Arial"/>
            <w:color w:val="0B0080"/>
            <w:sz w:val="18"/>
            <w:szCs w:val="18"/>
            <w:lang w:val="es-ES" w:eastAsia="es-CO"/>
          </w:rPr>
          <w:t>1.1 Forma común</w:t>
        </w:r>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75" w:anchor="Teor.C3.ADa_cin.C3.A9tica_molecular" w:history="1">
        <w:r w:rsidRPr="002F654F">
          <w:rPr>
            <w:rFonts w:ascii="Arial" w:eastAsia="Times New Roman" w:hAnsi="Arial" w:cs="Arial"/>
            <w:color w:val="0B0080"/>
            <w:sz w:val="18"/>
            <w:szCs w:val="18"/>
            <w:lang w:val="es-ES" w:eastAsia="es-CO"/>
          </w:rPr>
          <w:t>1.2 Teoría cinética molecular</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76" w:anchor="La_ecuaci.C3.B3n_de_estado_para_gases_reales" w:history="1">
        <w:r w:rsidRPr="002F654F">
          <w:rPr>
            <w:rFonts w:ascii="Arial" w:eastAsia="Times New Roman" w:hAnsi="Arial" w:cs="Arial"/>
            <w:color w:val="0B0080"/>
            <w:sz w:val="18"/>
            <w:szCs w:val="18"/>
            <w:lang w:val="es-ES" w:eastAsia="es-CO"/>
          </w:rPr>
          <w:t>2 La ecuación de estado para gases reales</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77" w:anchor="Ecuaci.C3.B3n_general_de_los_gases_ideales" w:history="1">
        <w:r w:rsidRPr="002F654F">
          <w:rPr>
            <w:rFonts w:ascii="Arial" w:eastAsia="Times New Roman" w:hAnsi="Arial" w:cs="Arial"/>
            <w:color w:val="0B0080"/>
            <w:sz w:val="18"/>
            <w:szCs w:val="18"/>
            <w:lang w:val="es-ES" w:eastAsia="es-CO"/>
          </w:rPr>
          <w:t>3 Ecuación general de los gases ideales</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78" w:anchor="Procesos_gaseosos_particulares" w:history="1">
        <w:r w:rsidRPr="002F654F">
          <w:rPr>
            <w:rFonts w:ascii="Arial" w:eastAsia="Times New Roman" w:hAnsi="Arial" w:cs="Arial"/>
            <w:color w:val="0B0080"/>
            <w:sz w:val="18"/>
            <w:szCs w:val="18"/>
            <w:lang w:val="es-ES" w:eastAsia="es-CO"/>
          </w:rPr>
          <w:t>4 Procesos gaseosos particulares</w:t>
        </w:r>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79" w:anchor="Ley_de_Boyle-Mariotte" w:history="1">
        <w:r w:rsidRPr="002F654F">
          <w:rPr>
            <w:rFonts w:ascii="Arial" w:eastAsia="Times New Roman" w:hAnsi="Arial" w:cs="Arial"/>
            <w:color w:val="0B0080"/>
            <w:sz w:val="18"/>
            <w:szCs w:val="18"/>
            <w:lang w:val="es-ES" w:eastAsia="es-CO"/>
          </w:rPr>
          <w:t xml:space="preserve">4.1 Ley de </w:t>
        </w:r>
        <w:proofErr w:type="spellStart"/>
        <w:r w:rsidRPr="002F654F">
          <w:rPr>
            <w:rFonts w:ascii="Arial" w:eastAsia="Times New Roman" w:hAnsi="Arial" w:cs="Arial"/>
            <w:color w:val="0B0080"/>
            <w:sz w:val="18"/>
            <w:szCs w:val="18"/>
            <w:lang w:val="es-ES" w:eastAsia="es-CO"/>
          </w:rPr>
          <w:t>Boyle-Mariotte</w:t>
        </w:r>
        <w:proofErr w:type="spellEnd"/>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80" w:anchor="Leyes_de_Charles_y_Gay-Lussac" w:history="1">
        <w:r w:rsidRPr="002F654F">
          <w:rPr>
            <w:rFonts w:ascii="Arial" w:eastAsia="Times New Roman" w:hAnsi="Arial" w:cs="Arial"/>
            <w:color w:val="0B0080"/>
            <w:sz w:val="18"/>
            <w:szCs w:val="18"/>
            <w:lang w:val="es-ES" w:eastAsia="es-CO"/>
          </w:rPr>
          <w:t>4.2 Leyes de Charles y Gay-Lussac</w:t>
        </w:r>
      </w:hyperlink>
    </w:p>
    <w:p w:rsidR="002F654F" w:rsidRPr="002F654F" w:rsidRDefault="002F654F" w:rsidP="002F654F">
      <w:pPr>
        <w:numPr>
          <w:ilvl w:val="2"/>
          <w:numId w:val="4"/>
        </w:numPr>
        <w:shd w:val="clear" w:color="auto" w:fill="F9F9F9"/>
        <w:spacing w:before="100" w:beforeAutospacing="1" w:after="24" w:line="360" w:lineRule="atLeast"/>
        <w:ind w:left="960"/>
        <w:rPr>
          <w:rFonts w:ascii="Arial" w:eastAsia="Times New Roman" w:hAnsi="Arial" w:cs="Arial"/>
          <w:color w:val="000000"/>
          <w:sz w:val="18"/>
          <w:szCs w:val="18"/>
          <w:lang w:val="es-ES" w:eastAsia="es-CO"/>
        </w:rPr>
      </w:pPr>
      <w:hyperlink r:id="rId81" w:anchor="Proceso_isobaro_.28Charles.29" w:history="1">
        <w:r w:rsidRPr="002F654F">
          <w:rPr>
            <w:rFonts w:ascii="Arial" w:eastAsia="Times New Roman" w:hAnsi="Arial" w:cs="Arial"/>
            <w:color w:val="0B0080"/>
            <w:sz w:val="18"/>
            <w:szCs w:val="18"/>
            <w:lang w:val="es-ES" w:eastAsia="es-CO"/>
          </w:rPr>
          <w:t>4.2.1 Proceso isobaro (Charles)</w:t>
        </w:r>
      </w:hyperlink>
    </w:p>
    <w:p w:rsidR="002F654F" w:rsidRPr="002F654F" w:rsidRDefault="002F654F" w:rsidP="002F654F">
      <w:pPr>
        <w:numPr>
          <w:ilvl w:val="2"/>
          <w:numId w:val="4"/>
        </w:numPr>
        <w:shd w:val="clear" w:color="auto" w:fill="F9F9F9"/>
        <w:spacing w:before="100" w:beforeAutospacing="1" w:after="24" w:line="360" w:lineRule="atLeast"/>
        <w:ind w:left="960"/>
        <w:rPr>
          <w:rFonts w:ascii="Arial" w:eastAsia="Times New Roman" w:hAnsi="Arial" w:cs="Arial"/>
          <w:color w:val="000000"/>
          <w:sz w:val="18"/>
          <w:szCs w:val="18"/>
          <w:lang w:val="es-ES" w:eastAsia="es-CO"/>
        </w:rPr>
      </w:pPr>
      <w:hyperlink r:id="rId82" w:anchor="Proceso_isocoro_.28_Gay_Lussac.29" w:history="1">
        <w:r w:rsidRPr="002F654F">
          <w:rPr>
            <w:rFonts w:ascii="Arial" w:eastAsia="Times New Roman" w:hAnsi="Arial" w:cs="Arial"/>
            <w:color w:val="0B0080"/>
            <w:sz w:val="18"/>
            <w:szCs w:val="18"/>
            <w:lang w:val="es-ES" w:eastAsia="es-CO"/>
          </w:rPr>
          <w:t xml:space="preserve">4.2.2 Proceso </w:t>
        </w:r>
        <w:proofErr w:type="spellStart"/>
        <w:r w:rsidRPr="002F654F">
          <w:rPr>
            <w:rFonts w:ascii="Arial" w:eastAsia="Times New Roman" w:hAnsi="Arial" w:cs="Arial"/>
            <w:color w:val="0B0080"/>
            <w:sz w:val="18"/>
            <w:szCs w:val="18"/>
            <w:lang w:val="es-ES" w:eastAsia="es-CO"/>
          </w:rPr>
          <w:t>isocoro</w:t>
        </w:r>
        <w:proofErr w:type="spellEnd"/>
        <w:r w:rsidRPr="002F654F">
          <w:rPr>
            <w:rFonts w:ascii="Arial" w:eastAsia="Times New Roman" w:hAnsi="Arial" w:cs="Arial"/>
            <w:color w:val="0B0080"/>
            <w:sz w:val="18"/>
            <w:szCs w:val="18"/>
            <w:lang w:val="es-ES" w:eastAsia="es-CO"/>
          </w:rPr>
          <w:t xml:space="preserve"> ( Gay Lussac)</w:t>
        </w:r>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83" w:anchor="Ley_de_Avogadro" w:history="1">
        <w:r w:rsidRPr="002F654F">
          <w:rPr>
            <w:rFonts w:ascii="Arial" w:eastAsia="Times New Roman" w:hAnsi="Arial" w:cs="Arial"/>
            <w:color w:val="0B0080"/>
            <w:sz w:val="18"/>
            <w:szCs w:val="18"/>
            <w:lang w:val="es-ES" w:eastAsia="es-CO"/>
          </w:rPr>
          <w:t>4.3 Ley de Avogadro</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84" w:anchor="Formas_alternativas" w:history="1">
        <w:r w:rsidRPr="002F654F">
          <w:rPr>
            <w:rFonts w:ascii="Arial" w:eastAsia="Times New Roman" w:hAnsi="Arial" w:cs="Arial"/>
            <w:color w:val="0B0080"/>
            <w:sz w:val="18"/>
            <w:szCs w:val="18"/>
            <w:lang w:val="es-ES" w:eastAsia="es-CO"/>
          </w:rPr>
          <w:t>5 Formas alternativas</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85" w:anchor="Derivaciones" w:history="1">
        <w:r w:rsidRPr="002F654F">
          <w:rPr>
            <w:rFonts w:ascii="Arial" w:eastAsia="Times New Roman" w:hAnsi="Arial" w:cs="Arial"/>
            <w:color w:val="0B0080"/>
            <w:sz w:val="18"/>
            <w:szCs w:val="18"/>
            <w:lang w:val="es-ES" w:eastAsia="es-CO"/>
          </w:rPr>
          <w:t>6 Derivaciones</w:t>
        </w:r>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86" w:anchor="Emp.C3.ADricas" w:history="1">
        <w:r w:rsidRPr="002F654F">
          <w:rPr>
            <w:rFonts w:ascii="Arial" w:eastAsia="Times New Roman" w:hAnsi="Arial" w:cs="Arial"/>
            <w:color w:val="0B0080"/>
            <w:sz w:val="18"/>
            <w:szCs w:val="18"/>
            <w:lang w:val="es-ES" w:eastAsia="es-CO"/>
          </w:rPr>
          <w:t>6.1 Empíricas</w:t>
        </w:r>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87" w:anchor="Te.C3.B3ricas" w:history="1">
        <w:r w:rsidRPr="002F654F">
          <w:rPr>
            <w:rFonts w:ascii="Arial" w:eastAsia="Times New Roman" w:hAnsi="Arial" w:cs="Arial"/>
            <w:color w:val="0B0080"/>
            <w:sz w:val="18"/>
            <w:szCs w:val="18"/>
            <w:lang w:val="es-ES" w:eastAsia="es-CO"/>
          </w:rPr>
          <w:t>6.2 Teóricas</w:t>
        </w:r>
      </w:hyperlink>
    </w:p>
    <w:p w:rsidR="002F654F" w:rsidRPr="002F654F" w:rsidRDefault="002F654F" w:rsidP="002F654F">
      <w:pPr>
        <w:numPr>
          <w:ilvl w:val="1"/>
          <w:numId w:val="4"/>
        </w:numPr>
        <w:shd w:val="clear" w:color="auto" w:fill="F9F9F9"/>
        <w:spacing w:before="100" w:beforeAutospacing="1" w:after="24" w:line="360" w:lineRule="atLeast"/>
        <w:ind w:left="480"/>
        <w:rPr>
          <w:rFonts w:ascii="Arial" w:eastAsia="Times New Roman" w:hAnsi="Arial" w:cs="Arial"/>
          <w:color w:val="000000"/>
          <w:sz w:val="18"/>
          <w:szCs w:val="18"/>
          <w:lang w:val="es-ES" w:eastAsia="es-CO"/>
        </w:rPr>
      </w:pPr>
      <w:hyperlink r:id="rId88" w:anchor="Desde_la_mec.C3.A1nica_estad.C3.ADstica" w:history="1">
        <w:r w:rsidRPr="002F654F">
          <w:rPr>
            <w:rFonts w:ascii="Arial" w:eastAsia="Times New Roman" w:hAnsi="Arial" w:cs="Arial"/>
            <w:color w:val="0B0080"/>
            <w:sz w:val="18"/>
            <w:szCs w:val="18"/>
            <w:lang w:val="es-ES" w:eastAsia="es-CO"/>
          </w:rPr>
          <w:t>6.3 Desde la mecánica estadística</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89" w:anchor="V.C3.A9ase_tambi.C3.A9n" w:history="1">
        <w:r w:rsidRPr="002F654F">
          <w:rPr>
            <w:rFonts w:ascii="Arial" w:eastAsia="Times New Roman" w:hAnsi="Arial" w:cs="Arial"/>
            <w:color w:val="0B0080"/>
            <w:sz w:val="18"/>
            <w:szCs w:val="18"/>
            <w:lang w:val="es-ES" w:eastAsia="es-CO"/>
          </w:rPr>
          <w:t>7 Véase también</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90" w:anchor="Referencias" w:history="1">
        <w:r w:rsidRPr="002F654F">
          <w:rPr>
            <w:rFonts w:ascii="Arial" w:eastAsia="Times New Roman" w:hAnsi="Arial" w:cs="Arial"/>
            <w:color w:val="0B0080"/>
            <w:sz w:val="18"/>
            <w:szCs w:val="18"/>
            <w:lang w:val="es-ES" w:eastAsia="es-CO"/>
          </w:rPr>
          <w:t>8 Referencias</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91" w:anchor="Bibliograf.C3.ADa" w:history="1">
        <w:r w:rsidRPr="002F654F">
          <w:rPr>
            <w:rFonts w:ascii="Arial" w:eastAsia="Times New Roman" w:hAnsi="Arial" w:cs="Arial"/>
            <w:color w:val="0B0080"/>
            <w:sz w:val="18"/>
            <w:szCs w:val="18"/>
            <w:lang w:val="es-ES" w:eastAsia="es-CO"/>
          </w:rPr>
          <w:t>9 Bibliografía</w:t>
        </w:r>
      </w:hyperlink>
    </w:p>
    <w:p w:rsidR="002F654F" w:rsidRPr="002F654F" w:rsidRDefault="002F654F" w:rsidP="002F654F">
      <w:pPr>
        <w:numPr>
          <w:ilvl w:val="0"/>
          <w:numId w:val="4"/>
        </w:numPr>
        <w:shd w:val="clear" w:color="auto" w:fill="F9F9F9"/>
        <w:spacing w:before="100" w:beforeAutospacing="1" w:after="24" w:line="360" w:lineRule="atLeast"/>
        <w:ind w:left="0"/>
        <w:rPr>
          <w:rFonts w:ascii="Arial" w:eastAsia="Times New Roman" w:hAnsi="Arial" w:cs="Arial"/>
          <w:color w:val="000000"/>
          <w:sz w:val="18"/>
          <w:szCs w:val="18"/>
          <w:lang w:val="es-ES" w:eastAsia="es-CO"/>
        </w:rPr>
      </w:pPr>
      <w:hyperlink r:id="rId92" w:anchor="Enlaces_externos" w:history="1">
        <w:r w:rsidRPr="002F654F">
          <w:rPr>
            <w:rFonts w:ascii="Arial" w:eastAsia="Times New Roman" w:hAnsi="Arial" w:cs="Arial"/>
            <w:color w:val="0B0080"/>
            <w:sz w:val="18"/>
            <w:szCs w:val="18"/>
            <w:lang w:val="es-ES" w:eastAsia="es-CO"/>
          </w:rPr>
          <w:t>10 Enlaces externos</w:t>
        </w:r>
      </w:hyperlink>
    </w:p>
    <w:p w:rsidR="002F654F" w:rsidRPr="002F654F" w:rsidRDefault="002F654F" w:rsidP="002F654F">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s-ES" w:eastAsia="es-CO"/>
        </w:rPr>
      </w:pPr>
      <w:r w:rsidRPr="002F654F">
        <w:rPr>
          <w:rFonts w:ascii="Arial" w:eastAsia="Times New Roman" w:hAnsi="Arial" w:cs="Arial"/>
          <w:color w:val="000000"/>
          <w:sz w:val="29"/>
          <w:szCs w:val="29"/>
          <w:lang w:val="es-ES" w:eastAsia="es-CO"/>
        </w:rPr>
        <w:t xml:space="preserve">La ecuación de </w:t>
      </w:r>
      <w:proofErr w:type="gramStart"/>
      <w:r w:rsidRPr="002F654F">
        <w:rPr>
          <w:rFonts w:ascii="Arial" w:eastAsia="Times New Roman" w:hAnsi="Arial" w:cs="Arial"/>
          <w:color w:val="000000"/>
          <w:sz w:val="29"/>
          <w:szCs w:val="29"/>
          <w:lang w:val="es-ES" w:eastAsia="es-CO"/>
        </w:rPr>
        <w:t>estado</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"http://es.wikipedia.org/w/index.php?title=Ley_de_los_gases_ideales&amp;veaction=edit&amp;section=1" \o "Editar sección: La ecuación de estado"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93" w:tooltip="Editar sección: La ecuación de estado"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El </w:t>
      </w:r>
      <w:hyperlink r:id="rId94" w:tooltip="Función de estado" w:history="1">
        <w:r w:rsidRPr="002F654F">
          <w:rPr>
            <w:rFonts w:ascii="Arial" w:eastAsia="Times New Roman" w:hAnsi="Arial" w:cs="Arial"/>
            <w:color w:val="0B0080"/>
            <w:sz w:val="20"/>
            <w:szCs w:val="20"/>
            <w:u w:val="single"/>
            <w:lang w:val="es-ES" w:eastAsia="es-CO"/>
          </w:rPr>
          <w:t>estado</w:t>
        </w:r>
      </w:hyperlink>
      <w:r w:rsidRPr="002F654F">
        <w:rPr>
          <w:rFonts w:ascii="Arial" w:eastAsia="Times New Roman" w:hAnsi="Arial" w:cs="Arial"/>
          <w:color w:val="000000"/>
          <w:sz w:val="20"/>
          <w:szCs w:val="20"/>
          <w:lang w:val="es-ES" w:eastAsia="es-CO"/>
        </w:rPr>
        <w:t> de una cantidad de </w:t>
      </w:r>
      <w:hyperlink r:id="rId95" w:tooltip="Gas" w:history="1">
        <w:r w:rsidRPr="002F654F">
          <w:rPr>
            <w:rFonts w:ascii="Arial" w:eastAsia="Times New Roman" w:hAnsi="Arial" w:cs="Arial"/>
            <w:color w:val="0B0080"/>
            <w:sz w:val="20"/>
            <w:szCs w:val="20"/>
            <w:u w:val="single"/>
            <w:lang w:val="es-ES" w:eastAsia="es-CO"/>
          </w:rPr>
          <w:t>gas</w:t>
        </w:r>
      </w:hyperlink>
      <w:r w:rsidRPr="002F654F">
        <w:rPr>
          <w:rFonts w:ascii="Arial" w:eastAsia="Times New Roman" w:hAnsi="Arial" w:cs="Arial"/>
          <w:color w:val="000000"/>
          <w:sz w:val="20"/>
          <w:szCs w:val="20"/>
          <w:lang w:val="es-ES" w:eastAsia="es-CO"/>
        </w:rPr>
        <w:t> se determina por su presión, volumen y temperatura. La forma moderna de la ecuación relaciona estos simplemente en dos formas principales. La temperatura utilizada en la ecuación de estado es una temperatura absoluta: en el sistema SI de unidades, </w:t>
      </w:r>
      <w:hyperlink r:id="rId96" w:tooltip="Kelvin" w:history="1">
        <w:r w:rsidRPr="002F654F">
          <w:rPr>
            <w:rFonts w:ascii="Arial" w:eastAsia="Times New Roman" w:hAnsi="Arial" w:cs="Arial"/>
            <w:color w:val="0B0080"/>
            <w:sz w:val="20"/>
            <w:szCs w:val="20"/>
            <w:u w:val="single"/>
            <w:lang w:val="es-ES" w:eastAsia="es-CO"/>
          </w:rPr>
          <w:t>kelvin</w:t>
        </w:r>
      </w:hyperlink>
      <w:r w:rsidRPr="002F654F">
        <w:rPr>
          <w:rFonts w:ascii="Arial" w:eastAsia="Times New Roman" w:hAnsi="Arial" w:cs="Arial"/>
          <w:color w:val="000000"/>
          <w:sz w:val="20"/>
          <w:szCs w:val="20"/>
          <w:lang w:val="es-ES" w:eastAsia="es-CO"/>
        </w:rPr>
        <w:t>, en el sistema imperial, grados </w:t>
      </w:r>
      <w:hyperlink r:id="rId97" w:tooltip="Rankine" w:history="1">
        <w:r w:rsidRPr="002F654F">
          <w:rPr>
            <w:rFonts w:ascii="Arial" w:eastAsia="Times New Roman" w:hAnsi="Arial" w:cs="Arial"/>
            <w:color w:val="0B0080"/>
            <w:sz w:val="20"/>
            <w:szCs w:val="20"/>
            <w:u w:val="single"/>
            <w:lang w:val="es-ES" w:eastAsia="es-CO"/>
          </w:rPr>
          <w:t>Rankine</w:t>
        </w:r>
      </w:hyperlink>
      <w:r w:rsidRPr="002F654F">
        <w:rPr>
          <w:rFonts w:ascii="Arial" w:eastAsia="Times New Roman" w:hAnsi="Arial" w:cs="Arial"/>
          <w:color w:val="000000"/>
          <w:sz w:val="20"/>
          <w:szCs w:val="20"/>
          <w:lang w:val="es-ES" w:eastAsia="es-CO"/>
        </w:rPr>
        <w:t>.</w:t>
      </w:r>
      <w:hyperlink r:id="rId98" w:anchor="cite_note-Equation_of_State-7" w:history="1">
        <w:r w:rsidRPr="002F654F">
          <w:rPr>
            <w:rFonts w:ascii="Arial" w:eastAsia="Times New Roman" w:hAnsi="Arial" w:cs="Arial"/>
            <w:color w:val="0B0080"/>
            <w:sz w:val="20"/>
            <w:szCs w:val="20"/>
            <w:u w:val="single"/>
            <w:vertAlign w:val="superscript"/>
            <w:lang w:val="es-ES" w:eastAsia="es-CO"/>
          </w:rPr>
          <w:t>7</w:t>
        </w:r>
      </w:hyperlink>
    </w:p>
    <w:p w:rsidR="002F654F" w:rsidRPr="002F654F" w:rsidRDefault="002F654F" w:rsidP="002F654F">
      <w:pPr>
        <w:shd w:val="clear" w:color="auto" w:fill="FFFFFF"/>
        <w:spacing w:after="72" w:line="288" w:lineRule="atLeast"/>
        <w:outlineLvl w:val="2"/>
        <w:rPr>
          <w:rFonts w:ascii="Arial" w:eastAsia="Times New Roman" w:hAnsi="Arial" w:cs="Arial"/>
          <w:b/>
          <w:bCs/>
          <w:color w:val="000000"/>
          <w:sz w:val="26"/>
          <w:szCs w:val="26"/>
          <w:lang w:val="es-ES" w:eastAsia="es-CO"/>
        </w:rPr>
      </w:pPr>
      <w:r w:rsidRPr="002F654F">
        <w:rPr>
          <w:rFonts w:ascii="Arial" w:eastAsia="Times New Roman" w:hAnsi="Arial" w:cs="Arial"/>
          <w:b/>
          <w:bCs/>
          <w:color w:val="000000"/>
          <w:sz w:val="26"/>
          <w:szCs w:val="26"/>
          <w:lang w:val="es-ES" w:eastAsia="es-CO"/>
        </w:rPr>
        <w:t xml:space="preserve">Forma </w:t>
      </w:r>
      <w:proofErr w:type="gramStart"/>
      <w:r w:rsidRPr="002F654F">
        <w:rPr>
          <w:rFonts w:ascii="Arial" w:eastAsia="Times New Roman" w:hAnsi="Arial" w:cs="Arial"/>
          <w:b/>
          <w:bCs/>
          <w:color w:val="000000"/>
          <w:sz w:val="26"/>
          <w:szCs w:val="26"/>
          <w:lang w:val="es-ES" w:eastAsia="es-CO"/>
        </w:rPr>
        <w:t>común</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"http://es.wikipedia.org/w/index.php?title=Ley_de_los_gases_ideales&amp;veaction=edit&amp;section=2" \o "Editar sección: Forma común"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99" w:tooltip="Editar sección: Forma común"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w:t>
      </w:r>
      <w:hyperlink r:id="rId100" w:tooltip="Ecuación" w:history="1">
        <w:r w:rsidRPr="002F654F">
          <w:rPr>
            <w:rFonts w:ascii="Arial" w:eastAsia="Times New Roman" w:hAnsi="Arial" w:cs="Arial"/>
            <w:color w:val="0B0080"/>
            <w:sz w:val="20"/>
            <w:szCs w:val="20"/>
            <w:u w:val="single"/>
            <w:lang w:val="es-ES" w:eastAsia="es-CO"/>
          </w:rPr>
          <w:t>ecuación</w:t>
        </w:r>
      </w:hyperlink>
      <w:r w:rsidRPr="002F654F">
        <w:rPr>
          <w:rFonts w:ascii="Arial" w:eastAsia="Times New Roman" w:hAnsi="Arial" w:cs="Arial"/>
          <w:color w:val="000000"/>
          <w:sz w:val="20"/>
          <w:szCs w:val="20"/>
          <w:lang w:val="es-ES" w:eastAsia="es-CO"/>
        </w:rPr>
        <w:t> que describe normalmente la relación entre la presión, el volumen, la temperatura y la cantidad (en </w:t>
      </w:r>
      <w:hyperlink r:id="rId101" w:tooltip="Mol" w:history="1">
        <w:r w:rsidRPr="002F654F">
          <w:rPr>
            <w:rFonts w:ascii="Arial" w:eastAsia="Times New Roman" w:hAnsi="Arial" w:cs="Arial"/>
            <w:color w:val="0B0080"/>
            <w:sz w:val="20"/>
            <w:szCs w:val="20"/>
            <w:u w:val="single"/>
            <w:lang w:val="es-ES" w:eastAsia="es-CO"/>
          </w:rPr>
          <w:t>moles</w:t>
        </w:r>
      </w:hyperlink>
      <w:r w:rsidRPr="002F654F">
        <w:rPr>
          <w:rFonts w:ascii="Arial" w:eastAsia="Times New Roman" w:hAnsi="Arial" w:cs="Arial"/>
          <w:color w:val="000000"/>
          <w:sz w:val="20"/>
          <w:szCs w:val="20"/>
          <w:lang w:val="es-ES" w:eastAsia="es-CO"/>
        </w:rPr>
        <w:t>) de un gas ideal es:</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33E667E5" wp14:editId="292C8D31">
            <wp:extent cx="1349375" cy="133985"/>
            <wp:effectExtent l="0" t="0" r="3175" b="0"/>
            <wp:docPr id="13" name="Imagen 13" descr="P \cdot V = n \cdot R \cdot 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cdot V = n \cdot R \cdot T \,\!"/>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49375" cy="13398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384"/>
        <w:rPr>
          <w:rFonts w:ascii="Arial" w:eastAsia="Times New Roman" w:hAnsi="Arial" w:cs="Arial"/>
          <w:color w:val="000000"/>
          <w:sz w:val="20"/>
          <w:szCs w:val="20"/>
          <w:lang w:val="es-ES" w:eastAsia="es-CO"/>
        </w:rPr>
      </w:pPr>
      <w:proofErr w:type="spellStart"/>
      <w:r w:rsidRPr="002F654F">
        <w:rPr>
          <w:rFonts w:ascii="Arial" w:eastAsia="Times New Roman" w:hAnsi="Arial" w:cs="Arial"/>
          <w:color w:val="000000"/>
          <w:sz w:val="20"/>
          <w:szCs w:val="20"/>
          <w:lang w:val="es-ES" w:eastAsia="es-CO"/>
        </w:rPr>
        <w:t>Donde</w:t>
      </w:r>
      <w:proofErr w:type="spellEnd"/>
      <w:r w:rsidRPr="002F654F">
        <w:rPr>
          <w:rFonts w:ascii="Arial" w:eastAsia="Times New Roman" w:hAnsi="Arial" w:cs="Arial"/>
          <w:color w:val="000000"/>
          <w:sz w:val="20"/>
          <w:szCs w:val="20"/>
          <w:lang w:val="es-ES" w:eastAsia="es-CO"/>
        </w:rPr>
        <w:t>:</w:t>
      </w:r>
    </w:p>
    <w:p w:rsidR="002F654F" w:rsidRPr="002F654F" w:rsidRDefault="002F654F" w:rsidP="002F654F">
      <w:pPr>
        <w:numPr>
          <w:ilvl w:val="0"/>
          <w:numId w:val="5"/>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7CAD71D4" wp14:editId="24F4BDB1">
            <wp:extent cx="144780" cy="133985"/>
            <wp:effectExtent l="0" t="0" r="7620" b="0"/>
            <wp:docPr id="14" name="Imagen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4780"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w:t>
      </w:r>
      <w:hyperlink r:id="rId104" w:tooltip="Presión absoluta" w:history="1">
        <w:r w:rsidRPr="002F654F">
          <w:rPr>
            <w:rFonts w:ascii="Arial" w:eastAsia="Times New Roman" w:hAnsi="Arial" w:cs="Arial"/>
            <w:color w:val="0B0080"/>
            <w:sz w:val="20"/>
            <w:szCs w:val="20"/>
            <w:u w:val="single"/>
            <w:lang w:val="es-ES" w:eastAsia="es-CO"/>
          </w:rPr>
          <w:t>Presión absoluta</w:t>
        </w:r>
      </w:hyperlink>
    </w:p>
    <w:p w:rsidR="002F654F" w:rsidRPr="002F654F" w:rsidRDefault="002F654F" w:rsidP="002F654F">
      <w:pPr>
        <w:numPr>
          <w:ilvl w:val="0"/>
          <w:numId w:val="5"/>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01AE7CAD" wp14:editId="1DF1A907">
            <wp:extent cx="133985" cy="133985"/>
            <wp:effectExtent l="0" t="0" r="0" b="0"/>
            <wp:docPr id="15" name="Imagen 1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w:t>
      </w:r>
      <w:hyperlink r:id="rId106" w:tooltip="Volumen" w:history="1">
        <w:r w:rsidRPr="002F654F">
          <w:rPr>
            <w:rFonts w:ascii="Arial" w:eastAsia="Times New Roman" w:hAnsi="Arial" w:cs="Arial"/>
            <w:color w:val="0B0080"/>
            <w:sz w:val="20"/>
            <w:szCs w:val="20"/>
            <w:u w:val="single"/>
            <w:lang w:val="es-ES" w:eastAsia="es-CO"/>
          </w:rPr>
          <w:t>Volumen</w:t>
        </w:r>
      </w:hyperlink>
    </w:p>
    <w:p w:rsidR="002F654F" w:rsidRPr="002F654F" w:rsidRDefault="002F654F" w:rsidP="002F654F">
      <w:pPr>
        <w:numPr>
          <w:ilvl w:val="0"/>
          <w:numId w:val="5"/>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01A104DC" wp14:editId="19442099">
            <wp:extent cx="111760" cy="88900"/>
            <wp:effectExtent l="0" t="0" r="2540" b="6350"/>
            <wp:docPr id="16" name="Imagen 1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1760" cy="88900"/>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w:t>
      </w:r>
      <w:hyperlink r:id="rId108" w:tooltip="Mol" w:history="1">
        <w:r w:rsidRPr="002F654F">
          <w:rPr>
            <w:rFonts w:ascii="Arial" w:eastAsia="Times New Roman" w:hAnsi="Arial" w:cs="Arial"/>
            <w:color w:val="0B0080"/>
            <w:sz w:val="20"/>
            <w:szCs w:val="20"/>
            <w:u w:val="single"/>
            <w:lang w:val="es-ES" w:eastAsia="es-CO"/>
          </w:rPr>
          <w:t>Moles</w:t>
        </w:r>
      </w:hyperlink>
      <w:r w:rsidRPr="002F654F">
        <w:rPr>
          <w:rFonts w:ascii="Arial" w:eastAsia="Times New Roman" w:hAnsi="Arial" w:cs="Arial"/>
          <w:color w:val="000000"/>
          <w:sz w:val="20"/>
          <w:szCs w:val="20"/>
          <w:lang w:val="es-ES" w:eastAsia="es-CO"/>
        </w:rPr>
        <w:t> de </w:t>
      </w:r>
      <w:hyperlink r:id="rId109" w:tooltip="Gas" w:history="1">
        <w:r w:rsidRPr="002F654F">
          <w:rPr>
            <w:rFonts w:ascii="Arial" w:eastAsia="Times New Roman" w:hAnsi="Arial" w:cs="Arial"/>
            <w:color w:val="0B0080"/>
            <w:sz w:val="20"/>
            <w:szCs w:val="20"/>
            <w:u w:val="single"/>
            <w:lang w:val="es-ES" w:eastAsia="es-CO"/>
          </w:rPr>
          <w:t>gas</w:t>
        </w:r>
      </w:hyperlink>
    </w:p>
    <w:p w:rsidR="002F654F" w:rsidRPr="002F654F" w:rsidRDefault="002F654F" w:rsidP="002F654F">
      <w:pPr>
        <w:numPr>
          <w:ilvl w:val="0"/>
          <w:numId w:val="5"/>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7002BB6" wp14:editId="6C99C805">
            <wp:extent cx="144780" cy="133985"/>
            <wp:effectExtent l="0" t="0" r="7620" b="0"/>
            <wp:docPr id="17" name="Imagen 1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4780"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w:t>
      </w:r>
      <w:hyperlink r:id="rId111" w:tooltip="Constante universal de los gases ideales" w:history="1">
        <w:r w:rsidRPr="002F654F">
          <w:rPr>
            <w:rFonts w:ascii="Arial" w:eastAsia="Times New Roman" w:hAnsi="Arial" w:cs="Arial"/>
            <w:color w:val="0B0080"/>
            <w:sz w:val="20"/>
            <w:szCs w:val="20"/>
            <w:u w:val="single"/>
            <w:lang w:val="es-ES" w:eastAsia="es-CO"/>
          </w:rPr>
          <w:t>Constante universal de los gases ideales</w:t>
        </w:r>
      </w:hyperlink>
    </w:p>
    <w:p w:rsidR="002F654F" w:rsidRPr="002F654F" w:rsidRDefault="002F654F" w:rsidP="002F654F">
      <w:pPr>
        <w:numPr>
          <w:ilvl w:val="0"/>
          <w:numId w:val="5"/>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7D996914" wp14:editId="016126CB">
            <wp:extent cx="133985" cy="133985"/>
            <wp:effectExtent l="0" t="0" r="0" b="0"/>
            <wp:docPr id="18" name="Imagen 1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w:t>
      </w:r>
      <w:hyperlink r:id="rId113" w:tooltip="Temperatura absoluta" w:history="1">
        <w:r w:rsidRPr="002F654F">
          <w:rPr>
            <w:rFonts w:ascii="Arial" w:eastAsia="Times New Roman" w:hAnsi="Arial" w:cs="Arial"/>
            <w:color w:val="0B0080"/>
            <w:sz w:val="20"/>
            <w:szCs w:val="20"/>
            <w:u w:val="single"/>
            <w:lang w:val="es-ES" w:eastAsia="es-CO"/>
          </w:rPr>
          <w:t>Temperatura absoluta</w:t>
        </w:r>
      </w:hyperlink>
    </w:p>
    <w:p w:rsidR="002F654F" w:rsidRPr="002F654F" w:rsidRDefault="002F654F" w:rsidP="002F654F">
      <w:pPr>
        <w:shd w:val="clear" w:color="auto" w:fill="FFFFFF"/>
        <w:spacing w:after="72" w:line="288" w:lineRule="atLeast"/>
        <w:ind w:left="384"/>
        <w:outlineLvl w:val="2"/>
        <w:rPr>
          <w:rFonts w:ascii="Arial" w:eastAsia="Times New Roman" w:hAnsi="Arial" w:cs="Arial"/>
          <w:b/>
          <w:bCs/>
          <w:color w:val="000000"/>
          <w:sz w:val="26"/>
          <w:szCs w:val="26"/>
          <w:lang w:val="es-ES" w:eastAsia="es-CO"/>
        </w:rPr>
      </w:pPr>
      <w:r w:rsidRPr="002F654F">
        <w:rPr>
          <w:rFonts w:ascii="Arial" w:eastAsia="Times New Roman" w:hAnsi="Arial" w:cs="Arial"/>
          <w:b/>
          <w:bCs/>
          <w:color w:val="000000"/>
          <w:sz w:val="26"/>
          <w:szCs w:val="26"/>
          <w:lang w:val="es-ES" w:eastAsia="es-CO"/>
        </w:rPr>
        <w:t xml:space="preserve">Teoría cinética </w:t>
      </w:r>
      <w:proofErr w:type="gramStart"/>
      <w:r w:rsidRPr="002F654F">
        <w:rPr>
          <w:rFonts w:ascii="Arial" w:eastAsia="Times New Roman" w:hAnsi="Arial" w:cs="Arial"/>
          <w:b/>
          <w:bCs/>
          <w:color w:val="000000"/>
          <w:sz w:val="26"/>
          <w:szCs w:val="26"/>
          <w:lang w:val="es-ES" w:eastAsia="es-CO"/>
        </w:rPr>
        <w:t>molecular</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"http://es.wikipedia.org/w/index.php?title=Ley_de_los_gases_ideales&amp;veaction=edit&amp;section=3" \o "Editar sección: Teoría cinética molecular"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14" w:tooltip="Editar sección: Teoría cinética molecular"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after="120" w:line="288" w:lineRule="atLeast"/>
        <w:ind w:left="384"/>
        <w:rPr>
          <w:rFonts w:ascii="Arial" w:eastAsia="Times New Roman" w:hAnsi="Arial" w:cs="Arial"/>
          <w:i/>
          <w:iCs/>
          <w:color w:val="000000"/>
          <w:sz w:val="20"/>
          <w:szCs w:val="20"/>
          <w:lang w:val="es-ES" w:eastAsia="es-CO"/>
        </w:rPr>
      </w:pPr>
      <w:r w:rsidRPr="002F654F">
        <w:rPr>
          <w:rFonts w:ascii="Arial" w:eastAsia="Times New Roman" w:hAnsi="Arial" w:cs="Arial"/>
          <w:i/>
          <w:iCs/>
          <w:color w:val="000000"/>
          <w:sz w:val="17"/>
          <w:szCs w:val="17"/>
          <w:lang w:val="es-ES" w:eastAsia="es-CO"/>
        </w:rPr>
        <w:lastRenderedPageBreak/>
        <w:t>Artículo principal:</w:t>
      </w:r>
      <w:r w:rsidRPr="002F654F">
        <w:rPr>
          <w:rFonts w:ascii="Arial" w:eastAsia="Times New Roman" w:hAnsi="Arial" w:cs="Arial"/>
          <w:i/>
          <w:iCs/>
          <w:color w:val="000000"/>
          <w:sz w:val="20"/>
          <w:szCs w:val="20"/>
          <w:lang w:val="es-ES" w:eastAsia="es-CO"/>
        </w:rPr>
        <w:t> </w:t>
      </w:r>
      <w:hyperlink r:id="rId115" w:tooltip="Teoría cinética" w:history="1">
        <w:r w:rsidRPr="002F654F">
          <w:rPr>
            <w:rFonts w:ascii="Arial" w:eastAsia="Times New Roman" w:hAnsi="Arial" w:cs="Arial"/>
            <w:color w:val="0B0080"/>
            <w:sz w:val="20"/>
            <w:szCs w:val="20"/>
            <w:u w:val="single"/>
            <w:lang w:val="es-ES" w:eastAsia="es-CO"/>
          </w:rPr>
          <w:t>Teoría cinética</w:t>
        </w:r>
      </w:hyperlink>
      <w:r w:rsidRPr="002F654F">
        <w:rPr>
          <w:rFonts w:ascii="Arial" w:eastAsia="Times New Roman" w:hAnsi="Arial" w:cs="Arial"/>
          <w:i/>
          <w:iCs/>
          <w:color w:val="000000"/>
          <w:sz w:val="20"/>
          <w:szCs w:val="20"/>
          <w:lang w:val="es-ES" w:eastAsia="es-CO"/>
        </w:rPr>
        <w:t>.</w:t>
      </w:r>
    </w:p>
    <w:p w:rsidR="002F654F" w:rsidRPr="002F654F" w:rsidRDefault="002F654F" w:rsidP="002F654F">
      <w:pPr>
        <w:shd w:val="clear" w:color="auto" w:fill="FFFFFF"/>
        <w:spacing w:before="96" w:after="120" w:line="288" w:lineRule="atLeast"/>
        <w:ind w:left="384"/>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Esta teoría fue desarrollada por </w:t>
      </w:r>
      <w:hyperlink r:id="rId116" w:tooltip="Ludwig Boltzmann" w:history="1">
        <w:r w:rsidRPr="002F654F">
          <w:rPr>
            <w:rFonts w:ascii="Arial" w:eastAsia="Times New Roman" w:hAnsi="Arial" w:cs="Arial"/>
            <w:color w:val="0B0080"/>
            <w:sz w:val="20"/>
            <w:szCs w:val="20"/>
            <w:u w:val="single"/>
            <w:lang w:val="es-ES" w:eastAsia="es-CO"/>
          </w:rPr>
          <w:t xml:space="preserve">Ludwig </w:t>
        </w:r>
        <w:proofErr w:type="spellStart"/>
        <w:r w:rsidRPr="002F654F">
          <w:rPr>
            <w:rFonts w:ascii="Arial" w:eastAsia="Times New Roman" w:hAnsi="Arial" w:cs="Arial"/>
            <w:color w:val="0B0080"/>
            <w:sz w:val="20"/>
            <w:szCs w:val="20"/>
            <w:u w:val="single"/>
            <w:lang w:val="es-ES" w:eastAsia="es-CO"/>
          </w:rPr>
          <w:t>Boltzmann</w:t>
        </w:r>
        <w:proofErr w:type="spellEnd"/>
      </w:hyperlink>
      <w:r w:rsidRPr="002F654F">
        <w:rPr>
          <w:rFonts w:ascii="Arial" w:eastAsia="Times New Roman" w:hAnsi="Arial" w:cs="Arial"/>
          <w:color w:val="000000"/>
          <w:sz w:val="20"/>
          <w:szCs w:val="20"/>
          <w:lang w:val="es-ES" w:eastAsia="es-CO"/>
        </w:rPr>
        <w:t> y </w:t>
      </w:r>
      <w:hyperlink r:id="rId117" w:tooltip="James Clerk Maxwell" w:history="1">
        <w:r w:rsidRPr="002F654F">
          <w:rPr>
            <w:rFonts w:ascii="Arial" w:eastAsia="Times New Roman" w:hAnsi="Arial" w:cs="Arial"/>
            <w:color w:val="0B0080"/>
            <w:sz w:val="20"/>
            <w:szCs w:val="20"/>
            <w:u w:val="single"/>
            <w:lang w:val="es-ES" w:eastAsia="es-CO"/>
          </w:rPr>
          <w:t>Maxwell</w:t>
        </w:r>
      </w:hyperlink>
      <w:r w:rsidRPr="002F654F">
        <w:rPr>
          <w:rFonts w:ascii="Arial" w:eastAsia="Times New Roman" w:hAnsi="Arial" w:cs="Arial"/>
          <w:color w:val="000000"/>
          <w:sz w:val="20"/>
          <w:szCs w:val="20"/>
          <w:lang w:val="es-ES" w:eastAsia="es-CO"/>
        </w:rPr>
        <w:t>. Nos indica las propiedades de un gas </w:t>
      </w:r>
      <w:r w:rsidRPr="002F654F">
        <w:rPr>
          <w:rFonts w:ascii="Arial" w:eastAsia="Times New Roman" w:hAnsi="Arial" w:cs="Arial"/>
          <w:b/>
          <w:bCs/>
          <w:color w:val="000000"/>
          <w:sz w:val="20"/>
          <w:szCs w:val="20"/>
          <w:lang w:val="es-ES" w:eastAsia="es-CO"/>
        </w:rPr>
        <w:t>ideal</w:t>
      </w:r>
      <w:r w:rsidRPr="002F654F">
        <w:rPr>
          <w:rFonts w:ascii="Arial" w:eastAsia="Times New Roman" w:hAnsi="Arial" w:cs="Arial"/>
          <w:color w:val="000000"/>
          <w:sz w:val="20"/>
          <w:szCs w:val="20"/>
          <w:lang w:val="es-ES" w:eastAsia="es-CO"/>
        </w:rPr>
        <w:t> a nivel molecular.</w:t>
      </w:r>
    </w:p>
    <w:p w:rsidR="002F654F" w:rsidRPr="002F654F" w:rsidRDefault="002F654F" w:rsidP="002F654F">
      <w:pPr>
        <w:numPr>
          <w:ilvl w:val="0"/>
          <w:numId w:val="6"/>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Todo gas ideal está formado por </w:t>
      </w:r>
      <w:r w:rsidRPr="002F654F">
        <w:rPr>
          <w:rFonts w:ascii="Arial" w:eastAsia="Times New Roman" w:hAnsi="Arial" w:cs="Arial"/>
          <w:i/>
          <w:iCs/>
          <w:color w:val="000000"/>
          <w:sz w:val="20"/>
          <w:szCs w:val="20"/>
          <w:lang w:val="es-ES" w:eastAsia="es-CO"/>
        </w:rPr>
        <w:t>N</w:t>
      </w:r>
      <w:r w:rsidRPr="002F654F">
        <w:rPr>
          <w:rFonts w:ascii="Arial" w:eastAsia="Times New Roman" w:hAnsi="Arial" w:cs="Arial"/>
          <w:color w:val="000000"/>
          <w:sz w:val="20"/>
          <w:szCs w:val="20"/>
          <w:lang w:val="es-ES" w:eastAsia="es-CO"/>
        </w:rPr>
        <w:t> pequeñas partículas puntuales (átomos o moléculas).</w:t>
      </w:r>
    </w:p>
    <w:p w:rsidR="002F654F" w:rsidRPr="002F654F" w:rsidRDefault="002F654F" w:rsidP="002F654F">
      <w:pPr>
        <w:numPr>
          <w:ilvl w:val="0"/>
          <w:numId w:val="6"/>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Las moléculas gaseosas se mueven a altas velocidades, en forma recta y desordenada.</w:t>
      </w:r>
    </w:p>
    <w:p w:rsidR="002F654F" w:rsidRPr="002F654F" w:rsidRDefault="002F654F" w:rsidP="002F654F">
      <w:pPr>
        <w:numPr>
          <w:ilvl w:val="0"/>
          <w:numId w:val="6"/>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Un gas ideal ejerce una presión continua sobre las paredes del recipiente que lo contiene, debido a los choques de las partículas con las paredes de este.</w:t>
      </w:r>
    </w:p>
    <w:p w:rsidR="002F654F" w:rsidRPr="002F654F" w:rsidRDefault="002F654F" w:rsidP="002F654F">
      <w:pPr>
        <w:numPr>
          <w:ilvl w:val="0"/>
          <w:numId w:val="6"/>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Los choques moleculares son perfectamente elásticos. No hay pérdida de energía cinética.</w:t>
      </w:r>
    </w:p>
    <w:p w:rsidR="002F654F" w:rsidRPr="002F654F" w:rsidRDefault="002F654F" w:rsidP="002F654F">
      <w:pPr>
        <w:numPr>
          <w:ilvl w:val="0"/>
          <w:numId w:val="6"/>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No se tienen en cuenta las interacciones de atracción y repulsión molecular.</w:t>
      </w:r>
    </w:p>
    <w:p w:rsidR="002F654F" w:rsidRPr="002F654F" w:rsidRDefault="002F654F" w:rsidP="002F654F">
      <w:pPr>
        <w:numPr>
          <w:ilvl w:val="0"/>
          <w:numId w:val="6"/>
        </w:numPr>
        <w:shd w:val="clear" w:color="auto" w:fill="FFFFFF"/>
        <w:spacing w:before="100" w:beforeAutospacing="1" w:after="24"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w:t>
      </w:r>
      <w:hyperlink r:id="rId118" w:tooltip="Energía cinética" w:history="1">
        <w:r w:rsidRPr="002F654F">
          <w:rPr>
            <w:rFonts w:ascii="Arial" w:eastAsia="Times New Roman" w:hAnsi="Arial" w:cs="Arial"/>
            <w:color w:val="0B0080"/>
            <w:sz w:val="20"/>
            <w:szCs w:val="20"/>
            <w:u w:val="single"/>
            <w:lang w:val="es-ES" w:eastAsia="es-CO"/>
          </w:rPr>
          <w:t>energía cinética</w:t>
        </w:r>
      </w:hyperlink>
      <w:r w:rsidRPr="002F654F">
        <w:rPr>
          <w:rFonts w:ascii="Arial" w:eastAsia="Times New Roman" w:hAnsi="Arial" w:cs="Arial"/>
          <w:color w:val="000000"/>
          <w:sz w:val="20"/>
          <w:szCs w:val="20"/>
          <w:lang w:val="es-ES" w:eastAsia="es-CO"/>
        </w:rPr>
        <w:t> media de la translación de una molécula es directamente proporcional a la </w:t>
      </w:r>
      <w:hyperlink r:id="rId119" w:tooltip="Temperatura absoluta" w:history="1">
        <w:r w:rsidRPr="002F654F">
          <w:rPr>
            <w:rFonts w:ascii="Arial" w:eastAsia="Times New Roman" w:hAnsi="Arial" w:cs="Arial"/>
            <w:color w:val="0B0080"/>
            <w:sz w:val="20"/>
            <w:szCs w:val="20"/>
            <w:u w:val="single"/>
            <w:lang w:val="es-ES" w:eastAsia="es-CO"/>
          </w:rPr>
          <w:t>temperatura absoluta</w:t>
        </w:r>
      </w:hyperlink>
      <w:r w:rsidRPr="002F654F">
        <w:rPr>
          <w:rFonts w:ascii="Arial" w:eastAsia="Times New Roman" w:hAnsi="Arial" w:cs="Arial"/>
          <w:color w:val="000000"/>
          <w:sz w:val="20"/>
          <w:szCs w:val="20"/>
          <w:lang w:val="es-ES" w:eastAsia="es-CO"/>
        </w:rPr>
        <w:t> del gas.</w:t>
      </w:r>
    </w:p>
    <w:p w:rsidR="002F654F" w:rsidRPr="002F654F" w:rsidRDefault="002F654F" w:rsidP="002F654F">
      <w:pPr>
        <w:shd w:val="clear" w:color="auto" w:fill="FFFFFF"/>
        <w:spacing w:before="96" w:after="120" w:line="288" w:lineRule="atLeast"/>
        <w:ind w:left="384"/>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En estas circunstancias, la ecuación de los gases se encuentra teóricamente:</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94F0A4A" wp14:editId="784AA048">
            <wp:extent cx="1070610" cy="167005"/>
            <wp:effectExtent l="0" t="0" r="0" b="4445"/>
            <wp:docPr id="19" name="Imagen 19" descr="&#10;   P V =&#10;   N \kappa_{B} 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P V =&#10;   N \kappa_{B} T \;&#1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70610" cy="16700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768"/>
        <w:rPr>
          <w:rFonts w:ascii="Arial" w:eastAsia="Times New Roman" w:hAnsi="Arial" w:cs="Arial"/>
          <w:color w:val="000000"/>
          <w:sz w:val="20"/>
          <w:szCs w:val="20"/>
          <w:lang w:val="es-ES" w:eastAsia="es-CO"/>
        </w:rPr>
      </w:pPr>
      <w:proofErr w:type="gramStart"/>
      <w:r w:rsidRPr="002F654F">
        <w:rPr>
          <w:rFonts w:ascii="Arial" w:eastAsia="Times New Roman" w:hAnsi="Arial" w:cs="Arial"/>
          <w:color w:val="000000"/>
          <w:sz w:val="20"/>
          <w:szCs w:val="20"/>
          <w:lang w:val="es-ES" w:eastAsia="es-CO"/>
        </w:rPr>
        <w:t>donde</w:t>
      </w:r>
      <w:proofErr w:type="gramEnd"/>
      <w:r w:rsidRPr="002F654F">
        <w:rPr>
          <w:rFonts w:ascii="Arial" w:eastAsia="Times New Roman" w:hAnsi="Arial" w:cs="Arial"/>
          <w:color w:val="000000"/>
          <w:sz w:val="20"/>
          <w:szCs w:val="20"/>
          <w:lang w:val="es-ES" w:eastAsia="es-CO"/>
        </w:rPr>
        <w:t> </w:t>
      </w:r>
      <w:r w:rsidRPr="002F654F">
        <w:rPr>
          <w:rFonts w:ascii="Arial" w:eastAsia="Times New Roman" w:hAnsi="Arial" w:cs="Arial"/>
          <w:noProof/>
          <w:color w:val="000000"/>
          <w:sz w:val="20"/>
          <w:szCs w:val="20"/>
          <w:lang w:eastAsia="es-CO"/>
        </w:rPr>
        <w:drawing>
          <wp:inline distT="0" distB="0" distL="0" distR="0" wp14:anchorId="63843369" wp14:editId="61B535C8">
            <wp:extent cx="200660" cy="111760"/>
            <wp:effectExtent l="0" t="0" r="8890" b="2540"/>
            <wp:docPr id="20" name="Imagen 20" descr="\kapp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ppa_B"/>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0660" cy="111760"/>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es la </w:t>
      </w:r>
      <w:hyperlink r:id="rId122" w:tooltip="Constante de Boltzmann" w:history="1">
        <w:r w:rsidRPr="002F654F">
          <w:rPr>
            <w:rFonts w:ascii="Arial" w:eastAsia="Times New Roman" w:hAnsi="Arial" w:cs="Arial"/>
            <w:color w:val="0B0080"/>
            <w:sz w:val="20"/>
            <w:szCs w:val="20"/>
            <w:u w:val="single"/>
            <w:lang w:val="es-ES" w:eastAsia="es-CO"/>
          </w:rPr>
          <w:t xml:space="preserve">constante de </w:t>
        </w:r>
        <w:proofErr w:type="spellStart"/>
        <w:r w:rsidRPr="002F654F">
          <w:rPr>
            <w:rFonts w:ascii="Arial" w:eastAsia="Times New Roman" w:hAnsi="Arial" w:cs="Arial"/>
            <w:color w:val="0B0080"/>
            <w:sz w:val="20"/>
            <w:szCs w:val="20"/>
            <w:u w:val="single"/>
            <w:lang w:val="es-ES" w:eastAsia="es-CO"/>
          </w:rPr>
          <w:t>Boltzmann</w:t>
        </w:r>
        <w:proofErr w:type="spellEnd"/>
      </w:hyperlink>
      <w:r w:rsidRPr="002F654F">
        <w:rPr>
          <w:rFonts w:ascii="Arial" w:eastAsia="Times New Roman" w:hAnsi="Arial" w:cs="Arial"/>
          <w:color w:val="000000"/>
          <w:sz w:val="20"/>
          <w:szCs w:val="20"/>
          <w:lang w:val="es-ES" w:eastAsia="es-CO"/>
        </w:rPr>
        <w:t>, donde N es el número de partículas.</w:t>
      </w:r>
    </w:p>
    <w:p w:rsidR="002F654F" w:rsidRPr="002F654F" w:rsidRDefault="002F654F" w:rsidP="002F654F">
      <w:pPr>
        <w:pBdr>
          <w:bottom w:val="single" w:sz="6" w:space="2" w:color="AAAAAA"/>
        </w:pBdr>
        <w:shd w:val="clear" w:color="auto" w:fill="FFFFFF"/>
        <w:spacing w:after="144" w:line="288" w:lineRule="atLeast"/>
        <w:ind w:left="768"/>
        <w:outlineLvl w:val="1"/>
        <w:rPr>
          <w:rFonts w:ascii="Arial" w:eastAsia="Times New Roman" w:hAnsi="Arial" w:cs="Arial"/>
          <w:color w:val="000000"/>
          <w:sz w:val="29"/>
          <w:szCs w:val="29"/>
          <w:lang w:val="es-ES" w:eastAsia="es-CO"/>
        </w:rPr>
      </w:pPr>
      <w:r w:rsidRPr="002F654F">
        <w:rPr>
          <w:rFonts w:ascii="Arial" w:eastAsia="Times New Roman" w:hAnsi="Arial" w:cs="Arial"/>
          <w:color w:val="000000"/>
          <w:sz w:val="29"/>
          <w:szCs w:val="29"/>
          <w:lang w:val="es-ES" w:eastAsia="es-CO"/>
        </w:rPr>
        <w:t xml:space="preserve">La ecuación de estado para gases </w:t>
      </w:r>
      <w:proofErr w:type="gramStart"/>
      <w:r w:rsidRPr="002F654F">
        <w:rPr>
          <w:rFonts w:ascii="Arial" w:eastAsia="Times New Roman" w:hAnsi="Arial" w:cs="Arial"/>
          <w:color w:val="000000"/>
          <w:sz w:val="29"/>
          <w:szCs w:val="29"/>
          <w:lang w:val="es-ES" w:eastAsia="es-CO"/>
        </w:rPr>
        <w:t>reales</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"http://es.wikipedia.org/w/index.php?title=Ley_de_los_gases_ideales&amp;veaction=edit&amp;section=4" \o "Editar sección: La ecuación de estado para gases reales"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23" w:tooltip="Editar sección: La ecuación de estado para gases reale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after="120" w:line="288" w:lineRule="atLeast"/>
        <w:ind w:left="768"/>
        <w:rPr>
          <w:rFonts w:ascii="Arial" w:eastAsia="Times New Roman" w:hAnsi="Arial" w:cs="Arial"/>
          <w:i/>
          <w:iCs/>
          <w:color w:val="000000"/>
          <w:sz w:val="20"/>
          <w:szCs w:val="20"/>
          <w:lang w:val="es-ES" w:eastAsia="es-CO"/>
        </w:rPr>
      </w:pPr>
      <w:r w:rsidRPr="002F654F">
        <w:rPr>
          <w:rFonts w:ascii="Arial" w:eastAsia="Times New Roman" w:hAnsi="Arial" w:cs="Arial"/>
          <w:i/>
          <w:iCs/>
          <w:color w:val="000000"/>
          <w:sz w:val="17"/>
          <w:szCs w:val="17"/>
          <w:lang w:val="es-ES" w:eastAsia="es-CO"/>
        </w:rPr>
        <w:t>Artículo principal:</w:t>
      </w:r>
      <w:r w:rsidRPr="002F654F">
        <w:rPr>
          <w:rFonts w:ascii="Arial" w:eastAsia="Times New Roman" w:hAnsi="Arial" w:cs="Arial"/>
          <w:i/>
          <w:iCs/>
          <w:color w:val="000000"/>
          <w:sz w:val="20"/>
          <w:szCs w:val="20"/>
          <w:lang w:val="es-ES" w:eastAsia="es-CO"/>
        </w:rPr>
        <w:t> </w:t>
      </w:r>
      <w:hyperlink r:id="rId124" w:tooltip="Ecuación de Van der Waals" w:history="1">
        <w:r w:rsidRPr="002F654F">
          <w:rPr>
            <w:rFonts w:ascii="Arial" w:eastAsia="Times New Roman" w:hAnsi="Arial" w:cs="Arial"/>
            <w:color w:val="0B0080"/>
            <w:sz w:val="20"/>
            <w:szCs w:val="20"/>
            <w:u w:val="single"/>
            <w:lang w:val="es-ES" w:eastAsia="es-CO"/>
          </w:rPr>
          <w:t>Ley de los gases reales</w:t>
        </w:r>
      </w:hyperlink>
      <w:r w:rsidRPr="002F654F">
        <w:rPr>
          <w:rFonts w:ascii="Arial" w:eastAsia="Times New Roman" w:hAnsi="Arial" w:cs="Arial"/>
          <w:i/>
          <w:iCs/>
          <w:color w:val="000000"/>
          <w:sz w:val="20"/>
          <w:szCs w:val="20"/>
          <w:lang w:val="es-ES" w:eastAsia="es-CO"/>
        </w:rPr>
        <w:t>.</w:t>
      </w:r>
    </w:p>
    <w:tbl>
      <w:tblPr>
        <w:tblW w:w="0" w:type="auto"/>
        <w:tblInd w:w="768"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456"/>
      </w:tblGrid>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b/>
                <w:bCs/>
                <w:color w:val="000000"/>
                <w:sz w:val="20"/>
                <w:szCs w:val="20"/>
                <w:lang w:eastAsia="es-CO"/>
              </w:rPr>
            </w:pPr>
            <w:r w:rsidRPr="002F654F">
              <w:rPr>
                <w:rFonts w:ascii="Arial" w:eastAsia="Times New Roman" w:hAnsi="Arial" w:cs="Arial"/>
                <w:b/>
                <w:bCs/>
                <w:color w:val="000000"/>
                <w:sz w:val="20"/>
                <w:szCs w:val="20"/>
                <w:lang w:eastAsia="es-CO"/>
              </w:rPr>
              <w:t>Valores de </w:t>
            </w:r>
            <w:r w:rsidRPr="002F654F">
              <w:rPr>
                <w:rFonts w:ascii="Arial" w:eastAsia="Times New Roman" w:hAnsi="Arial" w:cs="Arial"/>
                <w:b/>
                <w:bCs/>
                <w:i/>
                <w:iCs/>
                <w:color w:val="000000"/>
                <w:sz w:val="20"/>
                <w:szCs w:val="20"/>
                <w:lang w:eastAsia="es-CO"/>
              </w:rPr>
              <w:t>R</w:t>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60D00FFB" wp14:editId="2901E7A0">
                  <wp:extent cx="1516380" cy="412750"/>
                  <wp:effectExtent l="0" t="0" r="7620" b="6350"/>
                  <wp:docPr id="21" name="Imagen 21" descr="\rm 8,314472 \quad \frac{J}{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 8,314472 \quad \frac{J}{K \cdot mol}"/>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16380" cy="412750"/>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6373773A" wp14:editId="5FB1DBC9">
                  <wp:extent cx="1706245" cy="412750"/>
                  <wp:effectExtent l="0" t="0" r="8255" b="6350"/>
                  <wp:docPr id="22" name="Imagen 22" descr="\rm 0,08205746 \quad \frac{L \cdot atm}{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m 0,08205746 \quad \frac{L \cdot atm}{K \cdot mol}"/>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06245" cy="412750"/>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655A9C5B" wp14:editId="602D48AA">
                  <wp:extent cx="2129790" cy="423545"/>
                  <wp:effectExtent l="0" t="0" r="3810" b="0"/>
                  <wp:docPr id="23" name="Imagen 23" descr="\rm 8,205746 \cdot 10^{-5} \quad \frac{m^3 \cdot atm}{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m 8,205746 \cdot 10^{-5} \quad \frac{m^3 \cdot atm}{K \cdot mol}"/>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29790" cy="423545"/>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72F98E10" wp14:editId="6ACBF0EC">
                  <wp:extent cx="1516380" cy="412750"/>
                  <wp:effectExtent l="0" t="0" r="7620" b="6350"/>
                  <wp:docPr id="24" name="Imagen 24" descr="\rm 8,314472 \quad \frac{L \cdot kPa}{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m 8,314472 \quad \frac{L \cdot kPa}{K \cdot mol}"/>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516380" cy="412750"/>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lastRenderedPageBreak/>
              <w:drawing>
                <wp:inline distT="0" distB="0" distL="0" distR="0" wp14:anchorId="3683336E" wp14:editId="6258E172">
                  <wp:extent cx="1739900" cy="412750"/>
                  <wp:effectExtent l="0" t="0" r="0" b="6350"/>
                  <wp:docPr id="25" name="Imagen 25" descr="\rm 62,36367 \quad \frac{L \cdot mmHg}{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m 62,36367 \quad \frac{L \cdot mmHg}{K \cdot mol}"/>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39900" cy="412750"/>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13DC202E" wp14:editId="7ECB35EF">
                  <wp:extent cx="1561465" cy="412750"/>
                  <wp:effectExtent l="0" t="0" r="635" b="6350"/>
                  <wp:docPr id="26" name="Imagen 26" descr="\rm 62,36367 \quad \frac{L \cdot Torr}{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m 62,36367 \quad \frac{L \cdot Torr}{K \cdot mol}"/>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61465" cy="412750"/>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40A96E74" wp14:editId="3EFF40D1">
                  <wp:extent cx="1616710" cy="412750"/>
                  <wp:effectExtent l="0" t="0" r="2540" b="6350"/>
                  <wp:docPr id="27" name="Imagen 27" descr="\rm 83,14472 \quad \frac{L \cdot mbar}{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m 83,14472 \quad \frac{L \cdot mbar}{K \cdot mol}"/>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616710" cy="412750"/>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731C55A6" wp14:editId="210EACAE">
                  <wp:extent cx="1405255" cy="401320"/>
                  <wp:effectExtent l="0" t="0" r="4445" b="0"/>
                  <wp:docPr id="28" name="Imagen 28" descr="\rm 1,98721 \quad \frac{cal}{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m 1,98721 \quad \frac{cal}{K \cdot mol}"/>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405255" cy="401320"/>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7231E4A8" wp14:editId="7F1E0773">
                  <wp:extent cx="1650365" cy="423545"/>
                  <wp:effectExtent l="0" t="0" r="6985" b="0"/>
                  <wp:docPr id="29" name="Imagen 29" descr="\rm 10,7316 \quad \frac{ft^3 \cdot psi}{^\circ R \cdot lb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m 10,7316 \quad \frac{ft^3 \cdot psi}{^\circ R \cdot lbmol}"/>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50365" cy="423545"/>
                          </a:xfrm>
                          <a:prstGeom prst="rect">
                            <a:avLst/>
                          </a:prstGeom>
                          <a:noFill/>
                          <a:ln>
                            <a:noFill/>
                          </a:ln>
                        </pic:spPr>
                      </pic:pic>
                    </a:graphicData>
                  </a:graphic>
                </wp:inline>
              </w:drawing>
            </w:r>
          </w:p>
        </w:tc>
      </w:tr>
      <w:tr w:rsidR="002F654F" w:rsidRPr="002F654F" w:rsidTr="002F654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F654F" w:rsidRPr="002F654F" w:rsidRDefault="002F654F" w:rsidP="002F654F">
            <w:pPr>
              <w:spacing w:before="240" w:after="240" w:line="288" w:lineRule="atLeast"/>
              <w:jc w:val="center"/>
              <w:rPr>
                <w:rFonts w:ascii="Arial" w:eastAsia="Times New Roman" w:hAnsi="Arial" w:cs="Arial"/>
                <w:color w:val="000000"/>
                <w:sz w:val="20"/>
                <w:szCs w:val="20"/>
                <w:lang w:eastAsia="es-CO"/>
              </w:rPr>
            </w:pPr>
            <w:r w:rsidRPr="002F654F">
              <w:rPr>
                <w:rFonts w:ascii="Arial" w:eastAsia="Times New Roman" w:hAnsi="Arial" w:cs="Arial"/>
                <w:noProof/>
                <w:color w:val="000000"/>
                <w:sz w:val="20"/>
                <w:szCs w:val="20"/>
                <w:lang w:eastAsia="es-CO"/>
              </w:rPr>
              <w:drawing>
                <wp:inline distT="0" distB="0" distL="0" distR="0" wp14:anchorId="28EF0279" wp14:editId="743EB232">
                  <wp:extent cx="1917700" cy="423545"/>
                  <wp:effectExtent l="0" t="0" r="6350" b="0"/>
                  <wp:docPr id="30" name="Imagen 30" descr="\rm 0,08205746 \quad \frac{dm^3 \cdot atm}{K \cdot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m 0,08205746 \quad \frac{dm^3 \cdot atm}{K \cdot mol}"/>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17700" cy="423545"/>
                          </a:xfrm>
                          <a:prstGeom prst="rect">
                            <a:avLst/>
                          </a:prstGeom>
                          <a:noFill/>
                          <a:ln>
                            <a:noFill/>
                          </a:ln>
                        </pic:spPr>
                      </pic:pic>
                    </a:graphicData>
                  </a:graphic>
                </wp:inline>
              </w:drawing>
            </w:r>
          </w:p>
        </w:tc>
      </w:tr>
    </w:tbl>
    <w:p w:rsidR="002F654F" w:rsidRPr="002F654F" w:rsidRDefault="002F654F" w:rsidP="002F654F">
      <w:pPr>
        <w:shd w:val="clear" w:color="auto" w:fill="FFFFFF"/>
        <w:spacing w:before="96" w:after="120" w:line="288" w:lineRule="atLeast"/>
        <w:ind w:left="76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Haciendo una corrección a la ecuación de estado de un gas ideal, es decir, tomando en cuenta las fuerzas intermoleculares y volúmenes intermoleculares finitos, se obtiene la ecuación para gases reales, también llamada ecuación de </w:t>
      </w:r>
      <w:hyperlink r:id="rId135" w:tooltip="Van der Waals" w:history="1">
        <w:r w:rsidRPr="002F654F">
          <w:rPr>
            <w:rFonts w:ascii="Arial" w:eastAsia="Times New Roman" w:hAnsi="Arial" w:cs="Arial"/>
            <w:color w:val="0B0080"/>
            <w:sz w:val="20"/>
            <w:szCs w:val="20"/>
            <w:u w:val="single"/>
            <w:lang w:val="es-ES" w:eastAsia="es-CO"/>
          </w:rPr>
          <w:t>Van der Waals</w:t>
        </w:r>
      </w:hyperlink>
      <w:r w:rsidRPr="002F654F">
        <w:rPr>
          <w:rFonts w:ascii="Arial" w:eastAsia="Times New Roman" w:hAnsi="Arial" w:cs="Arial"/>
          <w:color w:val="000000"/>
          <w:sz w:val="20"/>
          <w:szCs w:val="20"/>
          <w:lang w:val="es-ES" w:eastAsia="es-CO"/>
        </w:rPr>
        <w:t>:</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4036C88" wp14:editId="5267875B">
            <wp:extent cx="2821305" cy="490855"/>
            <wp:effectExtent l="0" t="0" r="0" b="4445"/>
            <wp:docPr id="31" name="Imagen 31" descr="&#10;   \left (&#10;      P + \frac{a\cdot n^2}{V^2}&#10;   \right )&#10;   \cdot (V - nb) =&#10;   n \cdot R \cdot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left (&#10;      P + \frac{a\cdot n^2}{V^2}&#10;   \right )&#10;   \cdot (V - nb) =&#10;   n \cdot R \cdot T&#1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21305" cy="49085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1152"/>
        <w:rPr>
          <w:rFonts w:ascii="Arial" w:eastAsia="Times New Roman" w:hAnsi="Arial" w:cs="Arial"/>
          <w:color w:val="000000"/>
          <w:sz w:val="20"/>
          <w:szCs w:val="20"/>
          <w:lang w:val="es-ES" w:eastAsia="es-CO"/>
        </w:rPr>
      </w:pPr>
      <w:proofErr w:type="spellStart"/>
      <w:r w:rsidRPr="002F654F">
        <w:rPr>
          <w:rFonts w:ascii="Arial" w:eastAsia="Times New Roman" w:hAnsi="Arial" w:cs="Arial"/>
          <w:color w:val="000000"/>
          <w:sz w:val="20"/>
          <w:szCs w:val="20"/>
          <w:lang w:val="es-ES" w:eastAsia="es-CO"/>
        </w:rPr>
        <w:t>Donde</w:t>
      </w:r>
      <w:proofErr w:type="spellEnd"/>
      <w:r w:rsidRPr="002F654F">
        <w:rPr>
          <w:rFonts w:ascii="Arial" w:eastAsia="Times New Roman" w:hAnsi="Arial" w:cs="Arial"/>
          <w:color w:val="000000"/>
          <w:sz w:val="20"/>
          <w:szCs w:val="20"/>
          <w:lang w:val="es-ES" w:eastAsia="es-CO"/>
        </w:rPr>
        <w:t>:</w:t>
      </w:r>
    </w:p>
    <w:p w:rsidR="002F654F" w:rsidRPr="002F654F" w:rsidRDefault="002F654F" w:rsidP="002F654F">
      <w:pPr>
        <w:numPr>
          <w:ilvl w:val="0"/>
          <w:numId w:val="7"/>
        </w:numPr>
        <w:shd w:val="clear" w:color="auto" w:fill="FFFFFF"/>
        <w:spacing w:before="100" w:beforeAutospacing="1" w:after="24" w:line="288" w:lineRule="atLeast"/>
        <w:ind w:left="1536"/>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960236D" wp14:editId="083BE278">
            <wp:extent cx="144780" cy="133985"/>
            <wp:effectExtent l="0" t="0" r="7620" b="0"/>
            <wp:docPr id="32" name="Imagen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4780"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Presión del gas</w:t>
      </w:r>
    </w:p>
    <w:p w:rsidR="002F654F" w:rsidRPr="002F654F" w:rsidRDefault="002F654F" w:rsidP="002F654F">
      <w:pPr>
        <w:numPr>
          <w:ilvl w:val="0"/>
          <w:numId w:val="7"/>
        </w:numPr>
        <w:shd w:val="clear" w:color="auto" w:fill="FFFFFF"/>
        <w:spacing w:before="100" w:beforeAutospacing="1" w:after="24" w:line="288" w:lineRule="atLeast"/>
        <w:ind w:left="1536"/>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EF93E9B" wp14:editId="4AE3A10A">
            <wp:extent cx="133985" cy="133985"/>
            <wp:effectExtent l="0" t="0" r="0" b="0"/>
            <wp:docPr id="33" name="Imagen 3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Volumen del gas</w:t>
      </w:r>
    </w:p>
    <w:p w:rsidR="002F654F" w:rsidRPr="002F654F" w:rsidRDefault="002F654F" w:rsidP="002F654F">
      <w:pPr>
        <w:numPr>
          <w:ilvl w:val="0"/>
          <w:numId w:val="7"/>
        </w:numPr>
        <w:shd w:val="clear" w:color="auto" w:fill="FFFFFF"/>
        <w:spacing w:before="100" w:beforeAutospacing="1" w:after="24" w:line="288" w:lineRule="atLeast"/>
        <w:ind w:left="1536"/>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0CFEB0A7" wp14:editId="21CBC100">
            <wp:extent cx="111760" cy="88900"/>
            <wp:effectExtent l="0" t="0" r="2540" b="6350"/>
            <wp:docPr id="34" name="Imagen 3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1760" cy="88900"/>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Número de moles de gas</w:t>
      </w:r>
    </w:p>
    <w:p w:rsidR="002F654F" w:rsidRPr="002F654F" w:rsidRDefault="002F654F" w:rsidP="002F654F">
      <w:pPr>
        <w:numPr>
          <w:ilvl w:val="0"/>
          <w:numId w:val="7"/>
        </w:numPr>
        <w:shd w:val="clear" w:color="auto" w:fill="FFFFFF"/>
        <w:spacing w:before="100" w:beforeAutospacing="1" w:after="24" w:line="288" w:lineRule="atLeast"/>
        <w:ind w:left="1536"/>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7D99D94" wp14:editId="027F042C">
            <wp:extent cx="144780" cy="133985"/>
            <wp:effectExtent l="0" t="0" r="7620" b="0"/>
            <wp:docPr id="35" name="Imagen 3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4780"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w:t>
      </w:r>
      <w:hyperlink r:id="rId137" w:tooltip="Constante universal de los gases ideales" w:history="1">
        <w:r w:rsidRPr="002F654F">
          <w:rPr>
            <w:rFonts w:ascii="Arial" w:eastAsia="Times New Roman" w:hAnsi="Arial" w:cs="Arial"/>
            <w:color w:val="0B0080"/>
            <w:sz w:val="20"/>
            <w:szCs w:val="20"/>
            <w:u w:val="single"/>
            <w:lang w:val="es-ES" w:eastAsia="es-CO"/>
          </w:rPr>
          <w:t>Constante universal de los gases ideales</w:t>
        </w:r>
      </w:hyperlink>
    </w:p>
    <w:p w:rsidR="002F654F" w:rsidRPr="002F654F" w:rsidRDefault="002F654F" w:rsidP="002F654F">
      <w:pPr>
        <w:numPr>
          <w:ilvl w:val="0"/>
          <w:numId w:val="7"/>
        </w:numPr>
        <w:shd w:val="clear" w:color="auto" w:fill="FFFFFF"/>
        <w:spacing w:before="100" w:beforeAutospacing="1" w:after="24" w:line="288" w:lineRule="atLeast"/>
        <w:ind w:left="1536"/>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03D75BBB" wp14:editId="77E6BBF8">
            <wp:extent cx="133985" cy="133985"/>
            <wp:effectExtent l="0" t="0" r="0" b="0"/>
            <wp:docPr id="36" name="Imagen 3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 Temperatura del gas</w:t>
      </w:r>
    </w:p>
    <w:p w:rsidR="002F654F" w:rsidRPr="002F654F" w:rsidRDefault="002F654F" w:rsidP="002F654F">
      <w:pPr>
        <w:numPr>
          <w:ilvl w:val="0"/>
          <w:numId w:val="7"/>
        </w:numPr>
        <w:shd w:val="clear" w:color="auto" w:fill="FFFFFF"/>
        <w:spacing w:before="100" w:beforeAutospacing="1" w:after="24" w:line="288" w:lineRule="atLeast"/>
        <w:ind w:left="1536"/>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6DABC276" wp14:editId="71502BFD">
            <wp:extent cx="100330" cy="88900"/>
            <wp:effectExtent l="0" t="0" r="0" b="6350"/>
            <wp:docPr id="37" name="Imagen 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0330" cy="88900"/>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y </w:t>
      </w:r>
      <w:r w:rsidRPr="002F654F">
        <w:rPr>
          <w:rFonts w:ascii="Arial" w:eastAsia="Times New Roman" w:hAnsi="Arial" w:cs="Arial"/>
          <w:noProof/>
          <w:color w:val="000000"/>
          <w:sz w:val="20"/>
          <w:szCs w:val="20"/>
          <w:lang w:eastAsia="es-CO"/>
        </w:rPr>
        <w:drawing>
          <wp:inline distT="0" distB="0" distL="0" distR="0" wp14:anchorId="2BB4842B" wp14:editId="473F37D1">
            <wp:extent cx="88900" cy="133985"/>
            <wp:effectExtent l="0" t="0" r="6350" b="0"/>
            <wp:docPr id="38" name="Imagen 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8900" cy="133985"/>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son constantes determinadas por la naturaleza del gas con el fin de que haya la mayor congruencia posible entre la ecuación de los gases reales y el comportamiento observado experimentalmente.</w:t>
      </w:r>
    </w:p>
    <w:p w:rsidR="002F654F" w:rsidRPr="002F654F" w:rsidRDefault="002F654F" w:rsidP="002F654F">
      <w:pPr>
        <w:pBdr>
          <w:bottom w:val="single" w:sz="6" w:space="2" w:color="AAAAAA"/>
        </w:pBdr>
        <w:shd w:val="clear" w:color="auto" w:fill="FFFFFF"/>
        <w:spacing w:after="144" w:line="288" w:lineRule="atLeast"/>
        <w:ind w:left="1152"/>
        <w:outlineLvl w:val="1"/>
        <w:rPr>
          <w:rFonts w:ascii="Arial" w:eastAsia="Times New Roman" w:hAnsi="Arial" w:cs="Arial"/>
          <w:color w:val="000000"/>
          <w:sz w:val="29"/>
          <w:szCs w:val="29"/>
          <w:lang w:val="es-ES" w:eastAsia="es-CO"/>
        </w:rPr>
      </w:pPr>
      <w:r w:rsidRPr="002F654F">
        <w:rPr>
          <w:rFonts w:ascii="Arial" w:eastAsia="Times New Roman" w:hAnsi="Arial" w:cs="Arial"/>
          <w:color w:val="000000"/>
          <w:sz w:val="29"/>
          <w:szCs w:val="29"/>
          <w:lang w:val="es-ES" w:eastAsia="es-CO"/>
        </w:rPr>
        <w:t xml:space="preserve">Ecuación general de los gases </w:t>
      </w:r>
      <w:proofErr w:type="gramStart"/>
      <w:r w:rsidRPr="002F654F">
        <w:rPr>
          <w:rFonts w:ascii="Arial" w:eastAsia="Times New Roman" w:hAnsi="Arial" w:cs="Arial"/>
          <w:color w:val="000000"/>
          <w:sz w:val="29"/>
          <w:szCs w:val="29"/>
          <w:lang w:val="es-ES" w:eastAsia="es-CO"/>
        </w:rPr>
        <w:t>ideales</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"http://es.wikipedia.org/w/index.php?title=Ley_de_los_gases_ideales&amp;veaction=edit&amp;section=5" \o "Editar sección: Ecuación general de los gases ideales"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40" w:tooltip="Editar sección: Ecuación general de los gases ideale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ind w:left="1152"/>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lastRenderedPageBreak/>
        <w:t>Partiendo de la ecuación de estado:</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5329C865" wp14:editId="04F9B4CB">
            <wp:extent cx="1349375" cy="133985"/>
            <wp:effectExtent l="0" t="0" r="3175" b="0"/>
            <wp:docPr id="39" name="Imagen 39" descr="&#10;   P \cdot V =&#10;   n \cdot R \cdot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P \cdot V =&#10;   n \cdot R \cdot T&#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349375" cy="13398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1536"/>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Tenemos que:</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3F5FAE42" wp14:editId="54ACE8E0">
            <wp:extent cx="847725" cy="390525"/>
            <wp:effectExtent l="0" t="0" r="9525" b="9525"/>
            <wp:docPr id="40" name="Imagen 40" descr="&#10;   \frac{P \cdot V }{n \cdot T} =&#10;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   \frac{P \cdot V }{n \cdot T} =&#10;   R&#1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1920"/>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Donde R es la constante universal de los gases ideales, luego para dos estados del mismo gas, 1 y 2:</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7BC68913" wp14:editId="0A859F75">
            <wp:extent cx="1717040" cy="423545"/>
            <wp:effectExtent l="0" t="0" r="0" b="0"/>
            <wp:docPr id="41" name="Imagen 41" descr="&#10;   \frac{P_1 \cdot V_1 }{n_1 \cdot T_1} =&#10;   \frac{P_2 \cdot V_2 }{n_2 \cdot T_2} =&#10;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   \frac{P_1 \cdot V_1 }{n_1 \cdot T_1} =&#10;   \frac{P_2 \cdot V_2 }{n_2 \cdot T_2} =&#10;   R&#1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717040" cy="42354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2304"/>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Para una misma masa gaseosa (por tanto, el número de moles «</w:t>
      </w:r>
      <w:r w:rsidRPr="002F654F">
        <w:rPr>
          <w:rFonts w:ascii="Arial" w:eastAsia="Times New Roman" w:hAnsi="Arial" w:cs="Arial"/>
          <w:i/>
          <w:iCs/>
          <w:color w:val="000000"/>
          <w:sz w:val="20"/>
          <w:szCs w:val="20"/>
          <w:lang w:val="es-ES" w:eastAsia="es-CO"/>
        </w:rPr>
        <w:t>n</w:t>
      </w:r>
      <w:r w:rsidRPr="002F654F">
        <w:rPr>
          <w:rFonts w:ascii="Arial" w:eastAsia="Times New Roman" w:hAnsi="Arial" w:cs="Arial"/>
          <w:color w:val="000000"/>
          <w:sz w:val="20"/>
          <w:szCs w:val="20"/>
          <w:lang w:val="es-ES" w:eastAsia="es-CO"/>
        </w:rPr>
        <w:t>» es constante), podemos afirmar que existe una constante directamente proporcional a la </w:t>
      </w:r>
      <w:hyperlink r:id="rId144" w:tooltip="Presión" w:history="1">
        <w:r w:rsidRPr="002F654F">
          <w:rPr>
            <w:rFonts w:ascii="Arial" w:eastAsia="Times New Roman" w:hAnsi="Arial" w:cs="Arial"/>
            <w:color w:val="0B0080"/>
            <w:sz w:val="20"/>
            <w:szCs w:val="20"/>
            <w:u w:val="single"/>
            <w:lang w:val="es-ES" w:eastAsia="es-CO"/>
          </w:rPr>
          <w:t>presión</w:t>
        </w:r>
      </w:hyperlink>
      <w:r w:rsidRPr="002F654F">
        <w:rPr>
          <w:rFonts w:ascii="Arial" w:eastAsia="Times New Roman" w:hAnsi="Arial" w:cs="Arial"/>
          <w:color w:val="000000"/>
          <w:sz w:val="20"/>
          <w:szCs w:val="20"/>
          <w:lang w:val="es-ES" w:eastAsia="es-CO"/>
        </w:rPr>
        <w:t> </w:t>
      </w:r>
      <w:proofErr w:type="spellStart"/>
      <w:r w:rsidRPr="002F654F">
        <w:rPr>
          <w:rFonts w:ascii="Arial" w:eastAsia="Times New Roman" w:hAnsi="Arial" w:cs="Arial"/>
          <w:color w:val="000000"/>
          <w:sz w:val="20"/>
          <w:szCs w:val="20"/>
          <w:lang w:val="es-ES" w:eastAsia="es-CO"/>
        </w:rPr>
        <w:t>y</w:t>
      </w:r>
      <w:hyperlink r:id="rId145" w:tooltip="Unidades de volumen" w:history="1">
        <w:r w:rsidRPr="002F654F">
          <w:rPr>
            <w:rFonts w:ascii="Arial" w:eastAsia="Times New Roman" w:hAnsi="Arial" w:cs="Arial"/>
            <w:color w:val="0B0080"/>
            <w:sz w:val="20"/>
            <w:szCs w:val="20"/>
            <w:u w:val="single"/>
            <w:lang w:val="es-ES" w:eastAsia="es-CO"/>
          </w:rPr>
          <w:t>volumen</w:t>
        </w:r>
        <w:proofErr w:type="spellEnd"/>
      </w:hyperlink>
      <w:r w:rsidRPr="002F654F">
        <w:rPr>
          <w:rFonts w:ascii="Arial" w:eastAsia="Times New Roman" w:hAnsi="Arial" w:cs="Arial"/>
          <w:color w:val="000000"/>
          <w:sz w:val="20"/>
          <w:szCs w:val="20"/>
          <w:lang w:val="es-ES" w:eastAsia="es-CO"/>
        </w:rPr>
        <w:t> del gas, e inversamente proporcional a su </w:t>
      </w:r>
      <w:hyperlink r:id="rId146" w:tooltip="Temperatura" w:history="1">
        <w:r w:rsidRPr="002F654F">
          <w:rPr>
            <w:rFonts w:ascii="Arial" w:eastAsia="Times New Roman" w:hAnsi="Arial" w:cs="Arial"/>
            <w:color w:val="0B0080"/>
            <w:sz w:val="20"/>
            <w:szCs w:val="20"/>
            <w:u w:val="single"/>
            <w:lang w:val="es-ES" w:eastAsia="es-CO"/>
          </w:rPr>
          <w:t>temperatura</w:t>
        </w:r>
      </w:hyperlink>
      <w:r w:rsidRPr="002F654F">
        <w:rPr>
          <w:rFonts w:ascii="Arial" w:eastAsia="Times New Roman" w:hAnsi="Arial" w:cs="Arial"/>
          <w:color w:val="000000"/>
          <w:sz w:val="20"/>
          <w:szCs w:val="20"/>
          <w:lang w:val="es-ES" w:eastAsia="es-CO"/>
        </w:rPr>
        <w:t>.</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2C3377AB" wp14:editId="4D82B4A9">
            <wp:extent cx="3300730" cy="902970"/>
            <wp:effectExtent l="0" t="0" r="0" b="0"/>
            <wp:docPr id="42" name="Imagen 42" descr="&#10;   \left .&#10;      \begin{array}{l}&#10;         \cfrac{P_1 \cdot V_1}{T_1 \cdot n_1}=\cfrac{P_2 \cdot V_2}{T_2 \cdot n_2} \\&#10;         \; \\&#10;         n = \rm{Constante}&#10;      \end{array}&#10;   \right \}&#10;   \longrightarrow&#10;   \cfrac{P_1 \cdot V_1}{T_1} =&#10;   \cfrac{P_2 \cdot V_2}{T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   \left .&#10;      \begin{array}{l}&#10;         \cfrac{P_1 \cdot V_1}{T_1 \cdot n_1}=\cfrac{P_2 \cdot V_2}{T_2 \cdot n_2} \\&#10;         \; \\&#10;         n = \rm{Constante}&#10;      \end{array}&#10;   \right \}&#10;   \longrightarrow&#10;   \cfrac{P_1 \cdot V_1}{T_1} =&#10;   \cfrac{P_2 \cdot V_2}{T_2}&#1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300730" cy="902970"/>
                    </a:xfrm>
                    <a:prstGeom prst="rect">
                      <a:avLst/>
                    </a:prstGeom>
                    <a:noFill/>
                    <a:ln>
                      <a:noFill/>
                    </a:ln>
                  </pic:spPr>
                </pic:pic>
              </a:graphicData>
            </a:graphic>
          </wp:inline>
        </w:drawing>
      </w:r>
    </w:p>
    <w:p w:rsidR="002F654F" w:rsidRPr="002F654F" w:rsidRDefault="002F654F" w:rsidP="002F654F">
      <w:pPr>
        <w:pBdr>
          <w:bottom w:val="single" w:sz="6" w:space="2" w:color="AAAAAA"/>
        </w:pBdr>
        <w:shd w:val="clear" w:color="auto" w:fill="FFFFFF"/>
        <w:spacing w:after="144" w:line="288" w:lineRule="atLeast"/>
        <w:ind w:left="2688"/>
        <w:outlineLvl w:val="1"/>
        <w:rPr>
          <w:rFonts w:ascii="Arial" w:eastAsia="Times New Roman" w:hAnsi="Arial" w:cs="Arial"/>
          <w:color w:val="000000"/>
          <w:sz w:val="29"/>
          <w:szCs w:val="29"/>
          <w:lang w:val="es-ES" w:eastAsia="es-CO"/>
        </w:rPr>
      </w:pPr>
      <w:r w:rsidRPr="002F654F">
        <w:rPr>
          <w:rFonts w:ascii="Arial" w:eastAsia="Times New Roman" w:hAnsi="Arial" w:cs="Arial"/>
          <w:color w:val="000000"/>
          <w:sz w:val="29"/>
          <w:szCs w:val="29"/>
          <w:lang w:val="es-ES" w:eastAsia="es-CO"/>
        </w:rPr>
        <w:t xml:space="preserve">Procesos gaseosos </w:t>
      </w:r>
      <w:proofErr w:type="gramStart"/>
      <w:r w:rsidRPr="002F654F">
        <w:rPr>
          <w:rFonts w:ascii="Arial" w:eastAsia="Times New Roman" w:hAnsi="Arial" w:cs="Arial"/>
          <w:color w:val="000000"/>
          <w:sz w:val="29"/>
          <w:szCs w:val="29"/>
          <w:lang w:val="es-ES" w:eastAsia="es-CO"/>
        </w:rPr>
        <w:t>particulares</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"http://es.wikipedia.org/w/index.php?title=Ley_de_los_gases_ideales&amp;veaction=edit&amp;section=6" \o "Editar sección: Procesos gaseosos particulares"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48" w:tooltip="Editar sección: Procesos gaseosos particulare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ind w:left="268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 xml:space="preserve">Procesos realizados manteniendo constante un par de sus cuatro variables (n, </w:t>
      </w:r>
      <w:proofErr w:type="gramStart"/>
      <w:r w:rsidRPr="002F654F">
        <w:rPr>
          <w:rFonts w:ascii="Arial" w:eastAsia="Times New Roman" w:hAnsi="Arial" w:cs="Arial"/>
          <w:color w:val="000000"/>
          <w:sz w:val="20"/>
          <w:szCs w:val="20"/>
          <w:lang w:val="es-ES" w:eastAsia="es-CO"/>
        </w:rPr>
        <w:t>P ,</w:t>
      </w:r>
      <w:proofErr w:type="gramEnd"/>
      <w:r w:rsidRPr="002F654F">
        <w:rPr>
          <w:rFonts w:ascii="Arial" w:eastAsia="Times New Roman" w:hAnsi="Arial" w:cs="Arial"/>
          <w:color w:val="000000"/>
          <w:sz w:val="20"/>
          <w:szCs w:val="20"/>
          <w:lang w:val="es-ES" w:eastAsia="es-CO"/>
        </w:rPr>
        <w:t xml:space="preserve"> V, T), de forma que queden dos; una libre y otra dependiente. De este modo, la fórmula arriba expuesta para los estados 1 y 2, puede ser operada simplificando 2 o más parámetros constantes. Según cada caso, reciben los nombres:</w:t>
      </w:r>
    </w:p>
    <w:p w:rsidR="002F654F" w:rsidRPr="002F654F" w:rsidRDefault="002F654F" w:rsidP="002F654F">
      <w:pPr>
        <w:shd w:val="clear" w:color="auto" w:fill="FFFFFF"/>
        <w:spacing w:after="72" w:line="288" w:lineRule="atLeast"/>
        <w:ind w:left="2688"/>
        <w:outlineLvl w:val="2"/>
        <w:rPr>
          <w:rFonts w:ascii="Arial" w:eastAsia="Times New Roman" w:hAnsi="Arial" w:cs="Arial"/>
          <w:b/>
          <w:bCs/>
          <w:color w:val="000000"/>
          <w:sz w:val="26"/>
          <w:szCs w:val="26"/>
          <w:lang w:val="es-ES" w:eastAsia="es-CO"/>
        </w:rPr>
      </w:pPr>
      <w:r w:rsidRPr="002F654F">
        <w:rPr>
          <w:rFonts w:ascii="Arial" w:eastAsia="Times New Roman" w:hAnsi="Arial" w:cs="Arial"/>
          <w:b/>
          <w:bCs/>
          <w:color w:val="000000"/>
          <w:sz w:val="26"/>
          <w:szCs w:val="26"/>
          <w:lang w:val="es-ES" w:eastAsia="es-CO"/>
        </w:rPr>
        <w:t xml:space="preserve">Ley de </w:t>
      </w:r>
      <w:proofErr w:type="spellStart"/>
      <w:r w:rsidRPr="002F654F">
        <w:rPr>
          <w:rFonts w:ascii="Arial" w:eastAsia="Times New Roman" w:hAnsi="Arial" w:cs="Arial"/>
          <w:b/>
          <w:bCs/>
          <w:color w:val="000000"/>
          <w:sz w:val="26"/>
          <w:szCs w:val="26"/>
          <w:lang w:val="es-ES" w:eastAsia="es-CO"/>
        </w:rPr>
        <w:t>Boyle-</w:t>
      </w:r>
      <w:proofErr w:type="gramStart"/>
      <w:r w:rsidRPr="002F654F">
        <w:rPr>
          <w:rFonts w:ascii="Arial" w:eastAsia="Times New Roman" w:hAnsi="Arial" w:cs="Arial"/>
          <w:b/>
          <w:bCs/>
          <w:color w:val="000000"/>
          <w:sz w:val="26"/>
          <w:szCs w:val="26"/>
          <w:lang w:val="es-ES" w:eastAsia="es-CO"/>
        </w:rPr>
        <w:t>Mariotte</w:t>
      </w:r>
      <w:proofErr w:type="spellEnd"/>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"http://es.wikipedia.org/w/index.php?title=Ley_de_los_gases_ideales&amp;veaction=edit&amp;section=7" \o "Editar sección: Ley de Boyle-Mariotte"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49" w:tooltip="Editar sección: Ley de Boyle-Mariotte"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after="120" w:line="288" w:lineRule="atLeast"/>
        <w:ind w:left="2688"/>
        <w:rPr>
          <w:rFonts w:ascii="Arial" w:eastAsia="Times New Roman" w:hAnsi="Arial" w:cs="Arial"/>
          <w:i/>
          <w:iCs/>
          <w:color w:val="000000"/>
          <w:sz w:val="20"/>
          <w:szCs w:val="20"/>
          <w:lang w:val="es-ES" w:eastAsia="es-CO"/>
        </w:rPr>
      </w:pPr>
      <w:r w:rsidRPr="002F654F">
        <w:rPr>
          <w:rFonts w:ascii="Arial" w:eastAsia="Times New Roman" w:hAnsi="Arial" w:cs="Arial"/>
          <w:i/>
          <w:iCs/>
          <w:color w:val="000000"/>
          <w:sz w:val="17"/>
          <w:szCs w:val="17"/>
          <w:lang w:val="es-ES" w:eastAsia="es-CO"/>
        </w:rPr>
        <w:t>Artículo principal:</w:t>
      </w:r>
      <w:r w:rsidRPr="002F654F">
        <w:rPr>
          <w:rFonts w:ascii="Arial" w:eastAsia="Times New Roman" w:hAnsi="Arial" w:cs="Arial"/>
          <w:i/>
          <w:iCs/>
          <w:color w:val="000000"/>
          <w:sz w:val="20"/>
          <w:szCs w:val="20"/>
          <w:lang w:val="es-ES" w:eastAsia="es-CO"/>
        </w:rPr>
        <w:t> </w:t>
      </w:r>
      <w:hyperlink r:id="rId150" w:tooltip="Ley de Boyle-Mariotte" w:history="1">
        <w:r w:rsidRPr="002F654F">
          <w:rPr>
            <w:rFonts w:ascii="Arial" w:eastAsia="Times New Roman" w:hAnsi="Arial" w:cs="Arial"/>
            <w:color w:val="0B0080"/>
            <w:sz w:val="20"/>
            <w:szCs w:val="20"/>
            <w:u w:val="single"/>
            <w:lang w:val="es-ES" w:eastAsia="es-CO"/>
          </w:rPr>
          <w:t xml:space="preserve">Ley de </w:t>
        </w:r>
        <w:proofErr w:type="spellStart"/>
        <w:r w:rsidRPr="002F654F">
          <w:rPr>
            <w:rFonts w:ascii="Arial" w:eastAsia="Times New Roman" w:hAnsi="Arial" w:cs="Arial"/>
            <w:color w:val="0B0080"/>
            <w:sz w:val="20"/>
            <w:szCs w:val="20"/>
            <w:u w:val="single"/>
            <w:lang w:val="es-ES" w:eastAsia="es-CO"/>
          </w:rPr>
          <w:t>Boyle-Mariotte</w:t>
        </w:r>
        <w:proofErr w:type="spellEnd"/>
      </w:hyperlink>
      <w:r w:rsidRPr="002F654F">
        <w:rPr>
          <w:rFonts w:ascii="Arial" w:eastAsia="Times New Roman" w:hAnsi="Arial" w:cs="Arial"/>
          <w:i/>
          <w:iCs/>
          <w:color w:val="000000"/>
          <w:sz w:val="20"/>
          <w:szCs w:val="20"/>
          <w:lang w:val="es-ES" w:eastAsia="es-CO"/>
        </w:rPr>
        <w:t>.</w:t>
      </w:r>
    </w:p>
    <w:p w:rsidR="002F654F" w:rsidRPr="002F654F" w:rsidRDefault="002F654F" w:rsidP="002F654F">
      <w:pPr>
        <w:shd w:val="clear" w:color="auto" w:fill="FFFFFF"/>
        <w:spacing w:before="96" w:after="120" w:line="288" w:lineRule="atLeast"/>
        <w:ind w:left="268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También llamado proceso isotérmico. Afirma que, a temperatura y cantidad de gas constante, la presión de un gas es inversamente proporcional a su volumen:</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0423BF8" wp14:editId="48036BD0">
            <wp:extent cx="3244850" cy="1137285"/>
            <wp:effectExtent l="0" t="0" r="0" b="5715"/>
            <wp:docPr id="43" name="Imagen 43" descr="&#10;   \left .&#10;      \begin{array}{l}&#10;         \cfrac{P_1 \cdot V_1}{T_1 \cdot n_1}=\cfrac{P_2 \cdot V_2}{T_2 \cdot n_2} \\&#10;         \; \\&#10;         n = \rm{Constante} \\&#10;         T = \rm{Constante}&#10;      \end{array}&#10;   \right \}&#10;   \longrightarrow&#10;   P_1 \cdot V_1 = P_2 \cdot V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   \left .&#10;      \begin{array}{l}&#10;         \cfrac{P_1 \cdot V_1}{T_1 \cdot n_1}=\cfrac{P_2 \cdot V_2}{T_2 \cdot n_2} \\&#10;         \; \\&#10;         n = \rm{Constante} \\&#10;         T = \rm{Constante}&#10;      \end{array}&#10;   \right \}&#10;   \longrightarrow&#10;   P_1 \cdot V_1 = P_2 \cdot V_2&#1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244850" cy="1137285"/>
                    </a:xfrm>
                    <a:prstGeom prst="rect">
                      <a:avLst/>
                    </a:prstGeom>
                    <a:noFill/>
                    <a:ln>
                      <a:noFill/>
                    </a:ln>
                  </pic:spPr>
                </pic:pic>
              </a:graphicData>
            </a:graphic>
          </wp:inline>
        </w:drawing>
      </w:r>
    </w:p>
    <w:p w:rsidR="002F654F" w:rsidRPr="002F654F" w:rsidRDefault="002F654F" w:rsidP="002F654F">
      <w:pPr>
        <w:shd w:val="clear" w:color="auto" w:fill="FFFFFF"/>
        <w:spacing w:after="72" w:line="288" w:lineRule="atLeast"/>
        <w:ind w:left="3072"/>
        <w:outlineLvl w:val="2"/>
        <w:rPr>
          <w:rFonts w:ascii="Arial" w:eastAsia="Times New Roman" w:hAnsi="Arial" w:cs="Arial"/>
          <w:b/>
          <w:bCs/>
          <w:color w:val="000000"/>
          <w:sz w:val="26"/>
          <w:szCs w:val="26"/>
          <w:lang w:val="es-ES" w:eastAsia="es-CO"/>
        </w:rPr>
      </w:pPr>
      <w:r w:rsidRPr="002F654F">
        <w:rPr>
          <w:rFonts w:ascii="Arial" w:eastAsia="Times New Roman" w:hAnsi="Arial" w:cs="Arial"/>
          <w:b/>
          <w:bCs/>
          <w:color w:val="000000"/>
          <w:sz w:val="26"/>
          <w:szCs w:val="26"/>
          <w:lang w:val="es-ES" w:eastAsia="es-CO"/>
        </w:rPr>
        <w:t>Leyes de Charles y Gay-</w:t>
      </w:r>
      <w:proofErr w:type="gramStart"/>
      <w:r w:rsidRPr="002F654F">
        <w:rPr>
          <w:rFonts w:ascii="Arial" w:eastAsia="Times New Roman" w:hAnsi="Arial" w:cs="Arial"/>
          <w:b/>
          <w:bCs/>
          <w:color w:val="000000"/>
          <w:sz w:val="26"/>
          <w:szCs w:val="26"/>
          <w:lang w:val="es-ES" w:eastAsia="es-CO"/>
        </w:rPr>
        <w:t>Lussac</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"http://es.wikipedia.org/w/index.php?title=Ley_de_los_gases_ideales&amp;veaction=edit&amp;section=8" \o "Editar sección: Leyes de Charles y Gay-Lussac"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52" w:tooltip="Editar sección: Leyes de Charles y Gay-Lussac"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ind w:left="3072"/>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lastRenderedPageBreak/>
        <w:t>En </w:t>
      </w:r>
      <w:hyperlink r:id="rId153" w:tooltip="1802" w:history="1">
        <w:r w:rsidRPr="002F654F">
          <w:rPr>
            <w:rFonts w:ascii="Arial" w:eastAsia="Times New Roman" w:hAnsi="Arial" w:cs="Arial"/>
            <w:color w:val="0B0080"/>
            <w:sz w:val="20"/>
            <w:szCs w:val="20"/>
            <w:u w:val="single"/>
            <w:lang w:val="es-ES" w:eastAsia="es-CO"/>
          </w:rPr>
          <w:t>1802</w:t>
        </w:r>
      </w:hyperlink>
      <w:r w:rsidRPr="002F654F">
        <w:rPr>
          <w:rFonts w:ascii="Arial" w:eastAsia="Times New Roman" w:hAnsi="Arial" w:cs="Arial"/>
          <w:color w:val="000000"/>
          <w:sz w:val="20"/>
          <w:szCs w:val="20"/>
          <w:lang w:val="es-ES" w:eastAsia="es-CO"/>
        </w:rPr>
        <w:t>, Louis Gay Lussac publica los resultados de sus experimentos, basados en los que Jacques Charles hizo en el </w:t>
      </w:r>
      <w:hyperlink r:id="rId154" w:tooltip="1787" w:history="1">
        <w:r w:rsidRPr="002F654F">
          <w:rPr>
            <w:rFonts w:ascii="Arial" w:eastAsia="Times New Roman" w:hAnsi="Arial" w:cs="Arial"/>
            <w:color w:val="0B0080"/>
            <w:sz w:val="20"/>
            <w:szCs w:val="20"/>
            <w:u w:val="single"/>
            <w:lang w:val="es-ES" w:eastAsia="es-CO"/>
          </w:rPr>
          <w:t>1787</w:t>
        </w:r>
      </w:hyperlink>
      <w:r w:rsidRPr="002F654F">
        <w:rPr>
          <w:rFonts w:ascii="Arial" w:eastAsia="Times New Roman" w:hAnsi="Arial" w:cs="Arial"/>
          <w:color w:val="000000"/>
          <w:sz w:val="20"/>
          <w:szCs w:val="20"/>
          <w:lang w:val="es-ES" w:eastAsia="es-CO"/>
        </w:rPr>
        <w:t xml:space="preserve">. Se considera así al proceso isobárico para la Ley de Charles, y al </w:t>
      </w:r>
      <w:proofErr w:type="spellStart"/>
      <w:r w:rsidRPr="002F654F">
        <w:rPr>
          <w:rFonts w:ascii="Arial" w:eastAsia="Times New Roman" w:hAnsi="Arial" w:cs="Arial"/>
          <w:color w:val="000000"/>
          <w:sz w:val="20"/>
          <w:szCs w:val="20"/>
          <w:lang w:val="es-ES" w:eastAsia="es-CO"/>
        </w:rPr>
        <w:t>isocoro</w:t>
      </w:r>
      <w:proofErr w:type="spellEnd"/>
      <w:r w:rsidRPr="002F654F">
        <w:rPr>
          <w:rFonts w:ascii="Arial" w:eastAsia="Times New Roman" w:hAnsi="Arial" w:cs="Arial"/>
          <w:color w:val="000000"/>
          <w:sz w:val="20"/>
          <w:szCs w:val="20"/>
          <w:lang w:val="es-ES" w:eastAsia="es-CO"/>
        </w:rPr>
        <w:t xml:space="preserve"> (o </w:t>
      </w:r>
      <w:proofErr w:type="spellStart"/>
      <w:r w:rsidRPr="002F654F">
        <w:rPr>
          <w:rFonts w:ascii="Arial" w:eastAsia="Times New Roman" w:hAnsi="Arial" w:cs="Arial"/>
          <w:color w:val="000000"/>
          <w:sz w:val="20"/>
          <w:szCs w:val="20"/>
          <w:lang w:val="es-ES" w:eastAsia="es-CO"/>
        </w:rPr>
        <w:t>isostérico</w:t>
      </w:r>
      <w:proofErr w:type="spellEnd"/>
      <w:r w:rsidRPr="002F654F">
        <w:rPr>
          <w:rFonts w:ascii="Arial" w:eastAsia="Times New Roman" w:hAnsi="Arial" w:cs="Arial"/>
          <w:color w:val="000000"/>
          <w:sz w:val="20"/>
          <w:szCs w:val="20"/>
          <w:lang w:val="es-ES" w:eastAsia="es-CO"/>
        </w:rPr>
        <w:t>) para la ley de Gay Lussac.</w:t>
      </w:r>
    </w:p>
    <w:p w:rsidR="002F654F" w:rsidRPr="002F654F" w:rsidRDefault="002F654F" w:rsidP="002F654F">
      <w:pPr>
        <w:shd w:val="clear" w:color="auto" w:fill="FFFFFF"/>
        <w:spacing w:after="72" w:line="288" w:lineRule="atLeast"/>
        <w:ind w:left="3072"/>
        <w:outlineLvl w:val="3"/>
        <w:rPr>
          <w:rFonts w:ascii="Arial" w:eastAsia="Times New Roman" w:hAnsi="Arial" w:cs="Arial"/>
          <w:b/>
          <w:bCs/>
          <w:color w:val="000000"/>
          <w:sz w:val="23"/>
          <w:szCs w:val="23"/>
          <w:lang w:val="es-ES" w:eastAsia="es-CO"/>
        </w:rPr>
      </w:pPr>
      <w:r w:rsidRPr="002F654F">
        <w:rPr>
          <w:rFonts w:ascii="Arial" w:eastAsia="Times New Roman" w:hAnsi="Arial" w:cs="Arial"/>
          <w:b/>
          <w:bCs/>
          <w:color w:val="000000"/>
          <w:sz w:val="23"/>
          <w:szCs w:val="23"/>
          <w:lang w:val="es-ES" w:eastAsia="es-CO"/>
        </w:rPr>
        <w:t>Proceso isobaro (Charles</w:t>
      </w:r>
      <w:proofErr w:type="gramStart"/>
      <w:r w:rsidRPr="002F654F">
        <w:rPr>
          <w:rFonts w:ascii="Arial" w:eastAsia="Times New Roman" w:hAnsi="Arial" w:cs="Arial"/>
          <w:b/>
          <w:bCs/>
          <w:color w:val="000000"/>
          <w:sz w:val="23"/>
          <w:szCs w:val="23"/>
          <w:lang w:val="es-ES" w:eastAsia="es-CO"/>
        </w:rPr>
        <w:t>)</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"http://es.wikipedia.org/w/index.php?title=Ley_de_los_gases_ideales&amp;veaction=edit&amp;section=9" \o "Editar sección: Proceso isobaro (Charles)"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55" w:tooltip="Editar sección: Proceso isobaro (Charle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after="120" w:line="288" w:lineRule="atLeast"/>
        <w:ind w:left="3072"/>
        <w:rPr>
          <w:rFonts w:ascii="Arial" w:eastAsia="Times New Roman" w:hAnsi="Arial" w:cs="Arial"/>
          <w:i/>
          <w:iCs/>
          <w:color w:val="000000"/>
          <w:sz w:val="20"/>
          <w:szCs w:val="20"/>
          <w:lang w:val="es-ES" w:eastAsia="es-CO"/>
        </w:rPr>
      </w:pPr>
      <w:r w:rsidRPr="002F654F">
        <w:rPr>
          <w:rFonts w:ascii="Arial" w:eastAsia="Times New Roman" w:hAnsi="Arial" w:cs="Arial"/>
          <w:i/>
          <w:iCs/>
          <w:color w:val="000000"/>
          <w:sz w:val="17"/>
          <w:szCs w:val="17"/>
          <w:lang w:val="es-ES" w:eastAsia="es-CO"/>
        </w:rPr>
        <w:t>Artículo principal:</w:t>
      </w:r>
      <w:r w:rsidRPr="002F654F">
        <w:rPr>
          <w:rFonts w:ascii="Arial" w:eastAsia="Times New Roman" w:hAnsi="Arial" w:cs="Arial"/>
          <w:i/>
          <w:iCs/>
          <w:color w:val="000000"/>
          <w:sz w:val="20"/>
          <w:szCs w:val="20"/>
          <w:lang w:val="es-ES" w:eastAsia="es-CO"/>
        </w:rPr>
        <w:t> </w:t>
      </w:r>
      <w:hyperlink r:id="rId156" w:tooltip="Ley de Charles y Gay-Lussac" w:history="1">
        <w:r w:rsidRPr="002F654F">
          <w:rPr>
            <w:rFonts w:ascii="Arial" w:eastAsia="Times New Roman" w:hAnsi="Arial" w:cs="Arial"/>
            <w:color w:val="0B0080"/>
            <w:sz w:val="20"/>
            <w:szCs w:val="20"/>
            <w:u w:val="single"/>
            <w:lang w:val="es-ES" w:eastAsia="es-CO"/>
          </w:rPr>
          <w:t>Ley de Charles y Gay-Lussac</w:t>
        </w:r>
      </w:hyperlink>
      <w:r w:rsidRPr="002F654F">
        <w:rPr>
          <w:rFonts w:ascii="Arial" w:eastAsia="Times New Roman" w:hAnsi="Arial" w:cs="Arial"/>
          <w:i/>
          <w:iCs/>
          <w:color w:val="000000"/>
          <w:sz w:val="20"/>
          <w:szCs w:val="20"/>
          <w:lang w:val="es-ES" w:eastAsia="es-CO"/>
        </w:rPr>
        <w:t>.</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6D498CCD" wp14:editId="39AB8085">
            <wp:extent cx="2642870" cy="1137285"/>
            <wp:effectExtent l="0" t="0" r="5080" b="5715"/>
            <wp:docPr id="44" name="Imagen 44" descr="&#10;   \left .&#10;      \begin{array}{l}&#10;         \cfrac{P_1 \cdot V_1}{T_1 \cdot n_1}=\cfrac{P_2 \cdot V_2}{T_2 \cdot n_2} \\&#10;         \; \\&#10;         n = \rm{Constante} \\&#10;         P = \rm{Constante}&#10;      \end{array}&#10;   \right \}&#10;   \longrightarrow&#10;   \cfrac{V_1}{T_1}= \cfrac{V_2}{T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   \left .&#10;      \begin{array}{l}&#10;         \cfrac{P_1 \cdot V_1}{T_1 \cdot n_1}=\cfrac{P_2 \cdot V_2}{T_2 \cdot n_2} \\&#10;         \; \\&#10;         n = \rm{Constante} \\&#10;         P = \rm{Constante}&#10;      \end{array}&#10;   \right \}&#10;   \longrightarrow&#10;   \cfrac{V_1}{T_1}= \cfrac{V_2}{T_2}&#1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642870" cy="1137285"/>
                    </a:xfrm>
                    <a:prstGeom prst="rect">
                      <a:avLst/>
                    </a:prstGeom>
                    <a:noFill/>
                    <a:ln>
                      <a:noFill/>
                    </a:ln>
                  </pic:spPr>
                </pic:pic>
              </a:graphicData>
            </a:graphic>
          </wp:inline>
        </w:drawing>
      </w:r>
    </w:p>
    <w:p w:rsidR="002F654F" w:rsidRPr="002F654F" w:rsidRDefault="002F654F" w:rsidP="002F654F">
      <w:pPr>
        <w:shd w:val="clear" w:color="auto" w:fill="FFFFFF"/>
        <w:spacing w:after="72" w:line="288" w:lineRule="atLeast"/>
        <w:ind w:left="3456"/>
        <w:outlineLvl w:val="3"/>
        <w:rPr>
          <w:rFonts w:ascii="Arial" w:eastAsia="Times New Roman" w:hAnsi="Arial" w:cs="Arial"/>
          <w:b/>
          <w:bCs/>
          <w:color w:val="000000"/>
          <w:sz w:val="23"/>
          <w:szCs w:val="23"/>
          <w:lang w:val="es-ES" w:eastAsia="es-CO"/>
        </w:rPr>
      </w:pPr>
      <w:r w:rsidRPr="002F654F">
        <w:rPr>
          <w:rFonts w:ascii="Arial" w:eastAsia="Times New Roman" w:hAnsi="Arial" w:cs="Arial"/>
          <w:b/>
          <w:bCs/>
          <w:color w:val="000000"/>
          <w:sz w:val="23"/>
          <w:szCs w:val="23"/>
          <w:lang w:val="es-ES" w:eastAsia="es-CO"/>
        </w:rPr>
        <w:t xml:space="preserve">Proceso </w:t>
      </w:r>
      <w:proofErr w:type="spellStart"/>
      <w:r w:rsidRPr="002F654F">
        <w:rPr>
          <w:rFonts w:ascii="Arial" w:eastAsia="Times New Roman" w:hAnsi="Arial" w:cs="Arial"/>
          <w:b/>
          <w:bCs/>
          <w:color w:val="000000"/>
          <w:sz w:val="23"/>
          <w:szCs w:val="23"/>
          <w:lang w:val="es-ES" w:eastAsia="es-CO"/>
        </w:rPr>
        <w:t>isocoro</w:t>
      </w:r>
      <w:proofErr w:type="spellEnd"/>
      <w:r w:rsidRPr="002F654F">
        <w:rPr>
          <w:rFonts w:ascii="Arial" w:eastAsia="Times New Roman" w:hAnsi="Arial" w:cs="Arial"/>
          <w:b/>
          <w:bCs/>
          <w:color w:val="000000"/>
          <w:sz w:val="23"/>
          <w:szCs w:val="23"/>
          <w:lang w:val="es-ES" w:eastAsia="es-CO"/>
        </w:rPr>
        <w:t xml:space="preserve"> </w:t>
      </w:r>
      <w:proofErr w:type="gramStart"/>
      <w:r w:rsidRPr="002F654F">
        <w:rPr>
          <w:rFonts w:ascii="Arial" w:eastAsia="Times New Roman" w:hAnsi="Arial" w:cs="Arial"/>
          <w:b/>
          <w:bCs/>
          <w:color w:val="000000"/>
          <w:sz w:val="23"/>
          <w:szCs w:val="23"/>
          <w:lang w:val="es-ES" w:eastAsia="es-CO"/>
        </w:rPr>
        <w:t>( Gay</w:t>
      </w:r>
      <w:proofErr w:type="gramEnd"/>
      <w:r w:rsidRPr="002F654F">
        <w:rPr>
          <w:rFonts w:ascii="Arial" w:eastAsia="Times New Roman" w:hAnsi="Arial" w:cs="Arial"/>
          <w:b/>
          <w:bCs/>
          <w:color w:val="000000"/>
          <w:sz w:val="23"/>
          <w:szCs w:val="23"/>
          <w:lang w:val="es-ES" w:eastAsia="es-CO"/>
        </w:rPr>
        <w:t xml:space="preserve"> Lussac)</w:t>
      </w:r>
      <w:r w:rsidRPr="002F654F">
        <w:rPr>
          <w:rFonts w:ascii="Arial" w:eastAsia="Times New Roman" w:hAnsi="Arial" w:cs="Arial"/>
          <w:color w:val="555555"/>
          <w:sz w:val="24"/>
          <w:szCs w:val="24"/>
          <w:lang w:val="es-ES" w:eastAsia="es-CO"/>
        </w:rPr>
        <w:t>[</w:t>
      </w:r>
      <w:hyperlink r:id="rId158" w:tooltip="Editar sección: Proceso isocoro ( Gay Lussac)" w:history="1">
        <w:r w:rsidRPr="002F654F">
          <w:rPr>
            <w:rFonts w:ascii="Arial" w:eastAsia="Times New Roman" w:hAnsi="Arial" w:cs="Arial"/>
            <w:color w:val="0B0080"/>
            <w:sz w:val="24"/>
            <w:szCs w:val="24"/>
            <w:u w:val="single"/>
            <w:lang w:val="es-ES" w:eastAsia="es-CO"/>
          </w:rPr>
          <w:t>editar</w:t>
        </w:r>
      </w:hyperlink>
      <w:r w:rsidRPr="002F654F">
        <w:rPr>
          <w:rFonts w:ascii="Arial" w:eastAsia="Times New Roman" w:hAnsi="Arial" w:cs="Arial"/>
          <w:color w:val="555555"/>
          <w:sz w:val="24"/>
          <w:szCs w:val="24"/>
          <w:lang w:val="es-ES" w:eastAsia="es-CO"/>
        </w:rPr>
        <w:t> · </w:t>
      </w:r>
      <w:hyperlink r:id="rId159" w:tooltip="Editar sección: Proceso isocoro ( Gay Lussac)"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after="120" w:line="288" w:lineRule="atLeast"/>
        <w:ind w:left="3456"/>
        <w:rPr>
          <w:rFonts w:ascii="Arial" w:eastAsia="Times New Roman" w:hAnsi="Arial" w:cs="Arial"/>
          <w:i/>
          <w:iCs/>
          <w:color w:val="000000"/>
          <w:sz w:val="20"/>
          <w:szCs w:val="20"/>
          <w:lang w:val="es-ES" w:eastAsia="es-CO"/>
        </w:rPr>
      </w:pPr>
      <w:r w:rsidRPr="002F654F">
        <w:rPr>
          <w:rFonts w:ascii="Arial" w:eastAsia="Times New Roman" w:hAnsi="Arial" w:cs="Arial"/>
          <w:i/>
          <w:iCs/>
          <w:color w:val="000000"/>
          <w:sz w:val="17"/>
          <w:szCs w:val="17"/>
          <w:lang w:val="es-ES" w:eastAsia="es-CO"/>
        </w:rPr>
        <w:t>Artículo principal:</w:t>
      </w:r>
      <w:r w:rsidRPr="002F654F">
        <w:rPr>
          <w:rFonts w:ascii="Arial" w:eastAsia="Times New Roman" w:hAnsi="Arial" w:cs="Arial"/>
          <w:i/>
          <w:iCs/>
          <w:color w:val="000000"/>
          <w:sz w:val="20"/>
          <w:szCs w:val="20"/>
          <w:lang w:val="es-ES" w:eastAsia="es-CO"/>
        </w:rPr>
        <w:t> </w:t>
      </w:r>
      <w:hyperlink r:id="rId160" w:tooltip="Segunda ley de Gay-Lussac" w:history="1">
        <w:r w:rsidRPr="002F654F">
          <w:rPr>
            <w:rFonts w:ascii="Arial" w:eastAsia="Times New Roman" w:hAnsi="Arial" w:cs="Arial"/>
            <w:color w:val="0B0080"/>
            <w:sz w:val="20"/>
            <w:szCs w:val="20"/>
            <w:u w:val="single"/>
            <w:lang w:val="es-ES" w:eastAsia="es-CO"/>
          </w:rPr>
          <w:t>Segunda ley de Gay-Lussac</w:t>
        </w:r>
      </w:hyperlink>
      <w:r w:rsidRPr="002F654F">
        <w:rPr>
          <w:rFonts w:ascii="Arial" w:eastAsia="Times New Roman" w:hAnsi="Arial" w:cs="Arial"/>
          <w:i/>
          <w:iCs/>
          <w:color w:val="000000"/>
          <w:sz w:val="20"/>
          <w:szCs w:val="20"/>
          <w:lang w:val="es-ES" w:eastAsia="es-CO"/>
        </w:rPr>
        <w:t>.</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67403BE6" wp14:editId="2646E629">
            <wp:extent cx="2665095" cy="1137285"/>
            <wp:effectExtent l="0" t="0" r="1905" b="5715"/>
            <wp:docPr id="45" name="Imagen 45" descr="&#10;   \left .&#10;      \begin{array}{l}&#10;         \cfrac{P_1 \cdot V_1}{T_1 \cdot n_1}=\cfrac{P_2 \cdot V_2}{T_2 \cdot n_2} \\&#10;         \; \\&#10;         n = \rm{Constante} \\&#10;         V = \rm{Constante}&#10;      \end{array}&#10;   \right \}&#10;   \longrightarrow&#10;   \cfrac{P_1}{T_1}= \cfrac{P_2}{T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   \left .&#10;      \begin{array}{l}&#10;         \cfrac{P_1 \cdot V_1}{T_1 \cdot n_1}=\cfrac{P_2 \cdot V_2}{T_2 \cdot n_2} \\&#10;         \; \\&#10;         n = \rm{Constante} \\&#10;         V = \rm{Constante}&#10;      \end{array}&#10;   \right \}&#10;   \longrightarrow&#10;   \cfrac{P_1}{T_1}= \cfrac{P_2}{T_2}&#1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65095" cy="1137285"/>
                    </a:xfrm>
                    <a:prstGeom prst="rect">
                      <a:avLst/>
                    </a:prstGeom>
                    <a:noFill/>
                    <a:ln>
                      <a:noFill/>
                    </a:ln>
                  </pic:spPr>
                </pic:pic>
              </a:graphicData>
            </a:graphic>
          </wp:inline>
        </w:drawing>
      </w:r>
    </w:p>
    <w:p w:rsidR="002F654F" w:rsidRPr="002F654F" w:rsidRDefault="002F654F" w:rsidP="002F654F">
      <w:pPr>
        <w:shd w:val="clear" w:color="auto" w:fill="FFFFFF"/>
        <w:spacing w:after="72" w:line="288" w:lineRule="atLeast"/>
        <w:ind w:left="3840"/>
        <w:outlineLvl w:val="2"/>
        <w:rPr>
          <w:rFonts w:ascii="Arial" w:eastAsia="Times New Roman" w:hAnsi="Arial" w:cs="Arial"/>
          <w:b/>
          <w:bCs/>
          <w:color w:val="000000"/>
          <w:sz w:val="26"/>
          <w:szCs w:val="26"/>
          <w:lang w:val="es-ES" w:eastAsia="es-CO"/>
        </w:rPr>
      </w:pPr>
      <w:r w:rsidRPr="002F654F">
        <w:rPr>
          <w:rFonts w:ascii="Arial" w:eastAsia="Times New Roman" w:hAnsi="Arial" w:cs="Arial"/>
          <w:b/>
          <w:bCs/>
          <w:color w:val="000000"/>
          <w:sz w:val="26"/>
          <w:szCs w:val="26"/>
          <w:lang w:val="es-ES" w:eastAsia="es-CO"/>
        </w:rPr>
        <w:t xml:space="preserve">Ley de </w:t>
      </w:r>
      <w:proofErr w:type="gramStart"/>
      <w:r w:rsidRPr="002F654F">
        <w:rPr>
          <w:rFonts w:ascii="Arial" w:eastAsia="Times New Roman" w:hAnsi="Arial" w:cs="Arial"/>
          <w:b/>
          <w:bCs/>
          <w:color w:val="000000"/>
          <w:sz w:val="26"/>
          <w:szCs w:val="26"/>
          <w:lang w:val="es-ES" w:eastAsia="es-CO"/>
        </w:rPr>
        <w:t>Avogadro</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"http://es.wikipedia.org/w/index.php?title=Ley_de_los_gases_ideales&amp;veaction=edit&amp;section=11" \o "Editar sección: Ley de Avogadro"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62" w:tooltip="Editar sección: Ley de Avogadro"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after="120" w:line="288" w:lineRule="atLeast"/>
        <w:ind w:left="3840"/>
        <w:rPr>
          <w:rFonts w:ascii="Arial" w:eastAsia="Times New Roman" w:hAnsi="Arial" w:cs="Arial"/>
          <w:i/>
          <w:iCs/>
          <w:color w:val="000000"/>
          <w:sz w:val="20"/>
          <w:szCs w:val="20"/>
          <w:lang w:val="es-ES" w:eastAsia="es-CO"/>
        </w:rPr>
      </w:pPr>
      <w:r w:rsidRPr="002F654F">
        <w:rPr>
          <w:rFonts w:ascii="Arial" w:eastAsia="Times New Roman" w:hAnsi="Arial" w:cs="Arial"/>
          <w:i/>
          <w:iCs/>
          <w:color w:val="000000"/>
          <w:sz w:val="17"/>
          <w:szCs w:val="17"/>
          <w:lang w:val="es-ES" w:eastAsia="es-CO"/>
        </w:rPr>
        <w:t>Artículo principal:</w:t>
      </w:r>
      <w:r w:rsidRPr="002F654F">
        <w:rPr>
          <w:rFonts w:ascii="Arial" w:eastAsia="Times New Roman" w:hAnsi="Arial" w:cs="Arial"/>
          <w:i/>
          <w:iCs/>
          <w:color w:val="000000"/>
          <w:sz w:val="20"/>
          <w:szCs w:val="20"/>
          <w:lang w:val="es-ES" w:eastAsia="es-CO"/>
        </w:rPr>
        <w:t> </w:t>
      </w:r>
      <w:hyperlink r:id="rId163" w:tooltip="Ley de Avogadro" w:history="1">
        <w:r w:rsidRPr="002F654F">
          <w:rPr>
            <w:rFonts w:ascii="Arial" w:eastAsia="Times New Roman" w:hAnsi="Arial" w:cs="Arial"/>
            <w:color w:val="0B0080"/>
            <w:sz w:val="20"/>
            <w:szCs w:val="20"/>
            <w:u w:val="single"/>
            <w:lang w:val="es-ES" w:eastAsia="es-CO"/>
          </w:rPr>
          <w:t>Ley de Avogadro</w:t>
        </w:r>
      </w:hyperlink>
      <w:r w:rsidRPr="002F654F">
        <w:rPr>
          <w:rFonts w:ascii="Arial" w:eastAsia="Times New Roman" w:hAnsi="Arial" w:cs="Arial"/>
          <w:i/>
          <w:iCs/>
          <w:color w:val="000000"/>
          <w:sz w:val="20"/>
          <w:szCs w:val="20"/>
          <w:lang w:val="es-ES" w:eastAsia="es-CO"/>
        </w:rPr>
        <w:t>.</w:t>
      </w:r>
    </w:p>
    <w:p w:rsidR="002F654F" w:rsidRPr="002F654F" w:rsidRDefault="002F654F" w:rsidP="002F654F">
      <w:pPr>
        <w:shd w:val="clear" w:color="auto" w:fill="FFFFFF"/>
        <w:spacing w:before="96" w:after="120" w:line="288" w:lineRule="atLeast"/>
        <w:ind w:left="3840"/>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Ley de Avogadro fue expuesta por </w:t>
      </w:r>
      <w:proofErr w:type="spellStart"/>
      <w:r w:rsidRPr="002F654F">
        <w:rPr>
          <w:rFonts w:ascii="Arial" w:eastAsia="Times New Roman" w:hAnsi="Arial" w:cs="Arial"/>
          <w:color w:val="000000"/>
          <w:sz w:val="20"/>
          <w:szCs w:val="20"/>
          <w:lang w:val="es-ES" w:eastAsia="es-CO"/>
        </w:rPr>
        <w:fldChar w:fldCharType="begin"/>
      </w:r>
      <w:r w:rsidRPr="002F654F">
        <w:rPr>
          <w:rFonts w:ascii="Arial" w:eastAsia="Times New Roman" w:hAnsi="Arial" w:cs="Arial"/>
          <w:color w:val="000000"/>
          <w:sz w:val="20"/>
          <w:szCs w:val="20"/>
          <w:lang w:val="es-ES" w:eastAsia="es-CO"/>
        </w:rPr>
        <w:instrText xml:space="preserve"> HYPERLINK "http://es.wikipedia.org/wiki/Amedeo_Avogadro" \o "Amedeo Avogadro" </w:instrText>
      </w:r>
      <w:r w:rsidRPr="002F654F">
        <w:rPr>
          <w:rFonts w:ascii="Arial" w:eastAsia="Times New Roman" w:hAnsi="Arial" w:cs="Arial"/>
          <w:color w:val="000000"/>
          <w:sz w:val="20"/>
          <w:szCs w:val="20"/>
          <w:lang w:val="es-ES" w:eastAsia="es-CO"/>
        </w:rPr>
        <w:fldChar w:fldCharType="separate"/>
      </w:r>
      <w:r w:rsidRPr="002F654F">
        <w:rPr>
          <w:rFonts w:ascii="Arial" w:eastAsia="Times New Roman" w:hAnsi="Arial" w:cs="Arial"/>
          <w:color w:val="0B0080"/>
          <w:sz w:val="20"/>
          <w:szCs w:val="20"/>
          <w:u w:val="single"/>
          <w:lang w:val="es-ES" w:eastAsia="es-CO"/>
        </w:rPr>
        <w:t>Amedeo</w:t>
      </w:r>
      <w:proofErr w:type="spellEnd"/>
      <w:r w:rsidRPr="002F654F">
        <w:rPr>
          <w:rFonts w:ascii="Arial" w:eastAsia="Times New Roman" w:hAnsi="Arial" w:cs="Arial"/>
          <w:color w:val="0B0080"/>
          <w:sz w:val="20"/>
          <w:szCs w:val="20"/>
          <w:u w:val="single"/>
          <w:lang w:val="es-ES" w:eastAsia="es-CO"/>
        </w:rPr>
        <w:t xml:space="preserve"> Avogadro</w:t>
      </w:r>
      <w:r w:rsidRPr="002F654F">
        <w:rPr>
          <w:rFonts w:ascii="Arial" w:eastAsia="Times New Roman" w:hAnsi="Arial" w:cs="Arial"/>
          <w:color w:val="000000"/>
          <w:sz w:val="20"/>
          <w:szCs w:val="20"/>
          <w:lang w:val="es-ES" w:eastAsia="es-CO"/>
        </w:rPr>
        <w:fldChar w:fldCharType="end"/>
      </w:r>
      <w:r w:rsidRPr="002F654F">
        <w:rPr>
          <w:rFonts w:ascii="Arial" w:eastAsia="Times New Roman" w:hAnsi="Arial" w:cs="Arial"/>
          <w:color w:val="000000"/>
          <w:sz w:val="20"/>
          <w:szCs w:val="20"/>
          <w:lang w:val="es-ES" w:eastAsia="es-CO"/>
        </w:rPr>
        <w:t> en </w:t>
      </w:r>
      <w:hyperlink r:id="rId164" w:tooltip="1811" w:history="1">
        <w:r w:rsidRPr="002F654F">
          <w:rPr>
            <w:rFonts w:ascii="Arial" w:eastAsia="Times New Roman" w:hAnsi="Arial" w:cs="Arial"/>
            <w:color w:val="0B0080"/>
            <w:sz w:val="20"/>
            <w:szCs w:val="20"/>
            <w:u w:val="single"/>
            <w:lang w:val="es-ES" w:eastAsia="es-CO"/>
          </w:rPr>
          <w:t>1811</w:t>
        </w:r>
      </w:hyperlink>
      <w:r w:rsidRPr="002F654F">
        <w:rPr>
          <w:rFonts w:ascii="Arial" w:eastAsia="Times New Roman" w:hAnsi="Arial" w:cs="Arial"/>
          <w:color w:val="000000"/>
          <w:sz w:val="20"/>
          <w:szCs w:val="20"/>
          <w:lang w:val="es-ES" w:eastAsia="es-CO"/>
        </w:rPr>
        <w:t xml:space="preserve"> y complementaba a las de </w:t>
      </w:r>
      <w:proofErr w:type="spellStart"/>
      <w:r w:rsidRPr="002F654F">
        <w:rPr>
          <w:rFonts w:ascii="Arial" w:eastAsia="Times New Roman" w:hAnsi="Arial" w:cs="Arial"/>
          <w:color w:val="000000"/>
          <w:sz w:val="20"/>
          <w:szCs w:val="20"/>
          <w:lang w:val="es-ES" w:eastAsia="es-CO"/>
        </w:rPr>
        <w:t>Boyle</w:t>
      </w:r>
      <w:proofErr w:type="spellEnd"/>
      <w:r w:rsidRPr="002F654F">
        <w:rPr>
          <w:rFonts w:ascii="Arial" w:eastAsia="Times New Roman" w:hAnsi="Arial" w:cs="Arial"/>
          <w:color w:val="000000"/>
          <w:sz w:val="20"/>
          <w:szCs w:val="20"/>
          <w:lang w:val="es-ES" w:eastAsia="es-CO"/>
        </w:rPr>
        <w:t>, Charles y Gay-Lussac. Asegura que en un proceso a presión y temperatura constante (isobaro e isotermo), el volumen de cualquier gas es proporcional al número de moles presente, de tal modo que:</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351FF75B" wp14:editId="26612FF5">
            <wp:extent cx="2642870" cy="1137285"/>
            <wp:effectExtent l="0" t="0" r="5080" b="5715"/>
            <wp:docPr id="46" name="Imagen 46" descr="&#10;   \left .&#10;      \begin{array}{l}&#10;         \cfrac{P_1 \cdot V_1}{T_1 \cdot n_1}=\cfrac{P_2 \cdot V_2}{T_2 \cdot n_2} \\&#10;         \; \\&#10;         T = \rm{Constante} \\&#10;         P = \rm{Constante}&#10;      \end{array}&#10;   \right \}&#10;   \longrightarrow&#10;   \cfrac{V_1}{n_1}=\cfrac{V_2}{n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   \left .&#10;      \begin{array}{l}&#10;         \cfrac{P_1 \cdot V_1}{T_1 \cdot n_1}=\cfrac{P_2 \cdot V_2}{T_2 \cdot n_2} \\&#10;         \; \\&#10;         T = \rm{Constante} \\&#10;         P = \rm{Constante}&#10;      \end{array}&#10;   \right \}&#10;   \longrightarrow&#10;   \cfrac{V_1}{n_1}=\cfrac{V_2}{n_2}&#1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642870" cy="113728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4224"/>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Esta ecuación es válida incluso para gases ideales distintos. Una forma alternativa de enunciar esta ley es:</w:t>
      </w:r>
    </w:p>
    <w:p w:rsidR="002F654F" w:rsidRPr="002F654F" w:rsidRDefault="002F654F" w:rsidP="002F654F">
      <w:pPr>
        <w:spacing w:before="48" w:after="48" w:line="360" w:lineRule="atLeast"/>
        <w:ind w:left="4224"/>
        <w:rPr>
          <w:rFonts w:ascii="Times New Roman" w:eastAsia="Times New Roman" w:hAnsi="Times New Roman" w:cs="Times New Roman"/>
          <w:sz w:val="19"/>
          <w:szCs w:val="19"/>
          <w:lang w:val="es-ES" w:eastAsia="es-CO"/>
        </w:rPr>
      </w:pPr>
      <w:r w:rsidRPr="002F654F">
        <w:rPr>
          <w:rFonts w:ascii="Times New Roman" w:eastAsia="Times New Roman" w:hAnsi="Times New Roman" w:cs="Times New Roman"/>
          <w:sz w:val="19"/>
          <w:szCs w:val="19"/>
          <w:lang w:val="es-ES" w:eastAsia="es-CO"/>
        </w:rPr>
        <w:pict>
          <v:rect id="_x0000_i1028" style="width:0;height:.75pt" o:hralign="center" o:hrstd="t" o:hrnoshade="t" o:hr="t" fillcolor="#aaa" stroked="f"/>
        </w:pict>
      </w:r>
    </w:p>
    <w:p w:rsidR="002F654F" w:rsidRPr="002F654F" w:rsidRDefault="002F654F" w:rsidP="002F654F">
      <w:pPr>
        <w:shd w:val="clear" w:color="auto" w:fill="FFFFFF"/>
        <w:spacing w:before="96" w:after="120" w:line="288" w:lineRule="atLeast"/>
        <w:ind w:left="4224"/>
        <w:rPr>
          <w:rFonts w:ascii="Arial" w:eastAsia="Times New Roman" w:hAnsi="Arial" w:cs="Arial"/>
          <w:color w:val="000000"/>
          <w:sz w:val="20"/>
          <w:szCs w:val="20"/>
          <w:lang w:val="es-ES" w:eastAsia="es-CO"/>
        </w:rPr>
      </w:pPr>
      <w:r w:rsidRPr="002F654F">
        <w:rPr>
          <w:rFonts w:ascii="Arial" w:eastAsia="Times New Roman" w:hAnsi="Arial" w:cs="Arial"/>
          <w:i/>
          <w:iCs/>
          <w:color w:val="000000"/>
          <w:sz w:val="20"/>
          <w:szCs w:val="20"/>
          <w:lang w:val="es-ES" w:eastAsia="es-CO"/>
        </w:rPr>
        <w:lastRenderedPageBreak/>
        <w:t>El </w:t>
      </w:r>
      <w:hyperlink r:id="rId166" w:tooltip="Volumen molar" w:history="1">
        <w:r w:rsidRPr="002F654F">
          <w:rPr>
            <w:rFonts w:ascii="Arial" w:eastAsia="Times New Roman" w:hAnsi="Arial" w:cs="Arial"/>
            <w:i/>
            <w:iCs/>
            <w:color w:val="0B0080"/>
            <w:sz w:val="20"/>
            <w:szCs w:val="20"/>
            <w:u w:val="single"/>
            <w:lang w:val="es-ES" w:eastAsia="es-CO"/>
          </w:rPr>
          <w:t>volumen que ocupa un mol</w:t>
        </w:r>
      </w:hyperlink>
      <w:r w:rsidRPr="002F654F">
        <w:rPr>
          <w:rFonts w:ascii="Arial" w:eastAsia="Times New Roman" w:hAnsi="Arial" w:cs="Arial"/>
          <w:i/>
          <w:iCs/>
          <w:color w:val="000000"/>
          <w:sz w:val="20"/>
          <w:szCs w:val="20"/>
          <w:lang w:val="es-ES" w:eastAsia="es-CO"/>
        </w:rPr>
        <w:t> de </w:t>
      </w:r>
      <w:r w:rsidRPr="002F654F">
        <w:rPr>
          <w:rFonts w:ascii="Arial" w:eastAsia="Times New Roman" w:hAnsi="Arial" w:cs="Arial"/>
          <w:b/>
          <w:bCs/>
          <w:i/>
          <w:iCs/>
          <w:color w:val="000000"/>
          <w:sz w:val="20"/>
          <w:szCs w:val="20"/>
          <w:lang w:val="es-ES" w:eastAsia="es-CO"/>
        </w:rPr>
        <w:t>cualquier</w:t>
      </w:r>
      <w:r w:rsidRPr="002F654F">
        <w:rPr>
          <w:rFonts w:ascii="Arial" w:eastAsia="Times New Roman" w:hAnsi="Arial" w:cs="Arial"/>
          <w:i/>
          <w:iCs/>
          <w:color w:val="000000"/>
          <w:sz w:val="20"/>
          <w:szCs w:val="20"/>
          <w:lang w:val="es-ES" w:eastAsia="es-CO"/>
        </w:rPr>
        <w:t> gas ideal a una temperatura y presión dadas siempre es el mismo.</w:t>
      </w:r>
    </w:p>
    <w:p w:rsidR="002F654F" w:rsidRPr="002F654F" w:rsidRDefault="002F654F" w:rsidP="002F654F">
      <w:pPr>
        <w:spacing w:before="48" w:after="48" w:line="360" w:lineRule="atLeast"/>
        <w:ind w:left="4224"/>
        <w:rPr>
          <w:rFonts w:ascii="Times New Roman" w:eastAsia="Times New Roman" w:hAnsi="Times New Roman" w:cs="Times New Roman"/>
          <w:sz w:val="19"/>
          <w:szCs w:val="19"/>
          <w:lang w:val="es-ES" w:eastAsia="es-CO"/>
        </w:rPr>
      </w:pPr>
      <w:r w:rsidRPr="002F654F">
        <w:rPr>
          <w:rFonts w:ascii="Times New Roman" w:eastAsia="Times New Roman" w:hAnsi="Times New Roman" w:cs="Times New Roman"/>
          <w:sz w:val="19"/>
          <w:szCs w:val="19"/>
          <w:lang w:val="es-ES" w:eastAsia="es-CO"/>
        </w:rPr>
        <w:pict>
          <v:rect id="_x0000_i1029" style="width:0;height:.75pt" o:hralign="center" o:hrstd="t" o:hrnoshade="t" o:hr="t" fillcolor="#aaa" stroked="f"/>
        </w:pict>
      </w:r>
    </w:p>
    <w:p w:rsidR="002F654F" w:rsidRPr="002F654F" w:rsidRDefault="002F654F" w:rsidP="002F654F">
      <w:pPr>
        <w:pBdr>
          <w:bottom w:val="single" w:sz="6" w:space="2" w:color="AAAAAA"/>
        </w:pBdr>
        <w:shd w:val="clear" w:color="auto" w:fill="FFFFFF"/>
        <w:spacing w:after="144" w:line="288" w:lineRule="atLeast"/>
        <w:ind w:left="4224"/>
        <w:outlineLvl w:val="1"/>
        <w:rPr>
          <w:rFonts w:ascii="Arial" w:eastAsia="Times New Roman" w:hAnsi="Arial" w:cs="Arial"/>
          <w:color w:val="000000"/>
          <w:sz w:val="29"/>
          <w:szCs w:val="29"/>
          <w:lang w:val="es-ES" w:eastAsia="es-CO"/>
        </w:rPr>
      </w:pPr>
      <w:r w:rsidRPr="002F654F">
        <w:rPr>
          <w:rFonts w:ascii="Arial" w:eastAsia="Times New Roman" w:hAnsi="Arial" w:cs="Arial"/>
          <w:color w:val="000000"/>
          <w:sz w:val="29"/>
          <w:szCs w:val="29"/>
          <w:lang w:val="es-ES" w:eastAsia="es-CO"/>
        </w:rPr>
        <w:t xml:space="preserve">Formas </w:t>
      </w:r>
      <w:proofErr w:type="gramStart"/>
      <w:r w:rsidRPr="002F654F">
        <w:rPr>
          <w:rFonts w:ascii="Arial" w:eastAsia="Times New Roman" w:hAnsi="Arial" w:cs="Arial"/>
          <w:color w:val="000000"/>
          <w:sz w:val="29"/>
          <w:szCs w:val="29"/>
          <w:lang w:val="es-ES" w:eastAsia="es-CO"/>
        </w:rPr>
        <w:t>alternativas</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"http://es.wikipedia.org/w/index.php?title=Ley_de_los_gases_ideales&amp;veaction=edit&amp;section=12" \o "Editar sección: Formas alternativas"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67" w:tooltip="Editar sección: Formas alternativa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ind w:left="4224"/>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Como la cantidad de sustancia podría ser dada en masa en lugar de moles, a veces es útil una forma alternativa de la ley del gas ideal. El número de moles (</w:t>
      </w:r>
      <w:r w:rsidRPr="002F654F">
        <w:rPr>
          <w:rFonts w:ascii="Arial" w:eastAsia="Times New Roman" w:hAnsi="Arial" w:cs="Arial"/>
          <w:i/>
          <w:iCs/>
          <w:color w:val="000000"/>
          <w:sz w:val="20"/>
          <w:szCs w:val="20"/>
          <w:lang w:val="es-ES" w:eastAsia="es-CO"/>
        </w:rPr>
        <w:t>n</w:t>
      </w:r>
      <w:r w:rsidRPr="002F654F">
        <w:rPr>
          <w:rFonts w:ascii="Arial" w:eastAsia="Times New Roman" w:hAnsi="Arial" w:cs="Arial"/>
          <w:color w:val="000000"/>
          <w:sz w:val="20"/>
          <w:szCs w:val="20"/>
          <w:lang w:val="es-ES" w:eastAsia="es-CO"/>
        </w:rPr>
        <w:t>) es igual a la masa (</w:t>
      </w:r>
      <w:r w:rsidRPr="002F654F">
        <w:rPr>
          <w:rFonts w:ascii="Arial" w:eastAsia="Times New Roman" w:hAnsi="Arial" w:cs="Arial"/>
          <w:i/>
          <w:iCs/>
          <w:color w:val="000000"/>
          <w:sz w:val="20"/>
          <w:szCs w:val="20"/>
          <w:lang w:val="es-ES" w:eastAsia="es-CO"/>
        </w:rPr>
        <w:t>m</w:t>
      </w:r>
      <w:r w:rsidRPr="002F654F">
        <w:rPr>
          <w:rFonts w:ascii="Arial" w:eastAsia="Times New Roman" w:hAnsi="Arial" w:cs="Arial"/>
          <w:color w:val="000000"/>
          <w:sz w:val="20"/>
          <w:szCs w:val="20"/>
          <w:lang w:val="es-ES" w:eastAsia="es-CO"/>
        </w:rPr>
        <w:t>) dividido por la </w:t>
      </w:r>
      <w:hyperlink r:id="rId168" w:tooltip="Masa molar" w:history="1">
        <w:r w:rsidRPr="002F654F">
          <w:rPr>
            <w:rFonts w:ascii="Arial" w:eastAsia="Times New Roman" w:hAnsi="Arial" w:cs="Arial"/>
            <w:color w:val="0B0080"/>
            <w:sz w:val="20"/>
            <w:szCs w:val="20"/>
            <w:u w:val="single"/>
            <w:lang w:val="es-ES" w:eastAsia="es-CO"/>
          </w:rPr>
          <w:t>masa molar</w:t>
        </w:r>
      </w:hyperlink>
      <w:r w:rsidRPr="002F654F">
        <w:rPr>
          <w:rFonts w:ascii="Arial" w:eastAsia="Times New Roman" w:hAnsi="Arial" w:cs="Arial"/>
          <w:color w:val="000000"/>
          <w:sz w:val="20"/>
          <w:szCs w:val="20"/>
          <w:lang w:val="es-ES" w:eastAsia="es-CO"/>
        </w:rPr>
        <w:t> (</w:t>
      </w:r>
      <w:r w:rsidRPr="002F654F">
        <w:rPr>
          <w:rFonts w:ascii="Arial" w:eastAsia="Times New Roman" w:hAnsi="Arial" w:cs="Arial"/>
          <w:i/>
          <w:iCs/>
          <w:color w:val="000000"/>
          <w:sz w:val="20"/>
          <w:szCs w:val="20"/>
          <w:lang w:val="es-ES" w:eastAsia="es-CO"/>
        </w:rPr>
        <w:t>M</w:t>
      </w:r>
      <w:r w:rsidRPr="002F654F">
        <w:rPr>
          <w:rFonts w:ascii="Arial" w:eastAsia="Times New Roman" w:hAnsi="Arial" w:cs="Arial"/>
          <w:color w:val="000000"/>
          <w:sz w:val="20"/>
          <w:szCs w:val="20"/>
          <w:lang w:val="es-ES" w:eastAsia="es-CO"/>
        </w:rPr>
        <w:t>):</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133E186A" wp14:editId="503B45BE">
            <wp:extent cx="579755" cy="345440"/>
            <wp:effectExtent l="0" t="0" r="0" b="0"/>
            <wp:docPr id="47" name="Imagen 47" descr="&#10;   n = {\frac{m}{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   n = {\frac{m}{M}}&#1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79755" cy="345440"/>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4608"/>
        <w:rPr>
          <w:rFonts w:ascii="Arial" w:eastAsia="Times New Roman" w:hAnsi="Arial" w:cs="Arial"/>
          <w:color w:val="000000"/>
          <w:sz w:val="20"/>
          <w:szCs w:val="20"/>
          <w:lang w:val="es-ES" w:eastAsia="es-CO"/>
        </w:rPr>
      </w:pPr>
      <w:proofErr w:type="gramStart"/>
      <w:r w:rsidRPr="002F654F">
        <w:rPr>
          <w:rFonts w:ascii="Arial" w:eastAsia="Times New Roman" w:hAnsi="Arial" w:cs="Arial"/>
          <w:color w:val="000000"/>
          <w:sz w:val="20"/>
          <w:szCs w:val="20"/>
          <w:lang w:val="es-ES" w:eastAsia="es-CO"/>
        </w:rPr>
        <w:t>y</w:t>
      </w:r>
      <w:proofErr w:type="gramEnd"/>
      <w:r w:rsidRPr="002F654F">
        <w:rPr>
          <w:rFonts w:ascii="Arial" w:eastAsia="Times New Roman" w:hAnsi="Arial" w:cs="Arial"/>
          <w:color w:val="000000"/>
          <w:sz w:val="20"/>
          <w:szCs w:val="20"/>
          <w:lang w:val="es-ES" w:eastAsia="es-CO"/>
        </w:rPr>
        <w:t xml:space="preserve"> sustituyendo </w:t>
      </w:r>
      <w:r w:rsidRPr="002F654F">
        <w:rPr>
          <w:rFonts w:ascii="Arial" w:eastAsia="Times New Roman" w:hAnsi="Arial" w:cs="Arial"/>
          <w:noProof/>
          <w:color w:val="000000"/>
          <w:sz w:val="20"/>
          <w:szCs w:val="20"/>
          <w:lang w:eastAsia="es-CO"/>
        </w:rPr>
        <w:drawing>
          <wp:inline distT="0" distB="0" distL="0" distR="0" wp14:anchorId="55BA53C2" wp14:editId="682C2B37">
            <wp:extent cx="111760" cy="88900"/>
            <wp:effectExtent l="0" t="0" r="2540" b="6350"/>
            <wp:docPr id="48" name="Imagen 48" descr=" 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n \, "/>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1760" cy="88900"/>
                    </a:xfrm>
                    <a:prstGeom prst="rect">
                      <a:avLst/>
                    </a:prstGeom>
                    <a:noFill/>
                    <a:ln>
                      <a:noFill/>
                    </a:ln>
                  </pic:spPr>
                </pic:pic>
              </a:graphicData>
            </a:graphic>
          </wp:inline>
        </w:drawing>
      </w:r>
      <w:r w:rsidRPr="002F654F">
        <w:rPr>
          <w:rFonts w:ascii="Arial" w:eastAsia="Times New Roman" w:hAnsi="Arial" w:cs="Arial"/>
          <w:color w:val="000000"/>
          <w:sz w:val="20"/>
          <w:szCs w:val="20"/>
          <w:lang w:val="es-ES" w:eastAsia="es-CO"/>
        </w:rPr>
        <w:t>, obtenemos:</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12DF7799" wp14:editId="21FBD4DE">
            <wp:extent cx="1059180" cy="345440"/>
            <wp:effectExtent l="0" t="0" r="7620" b="0"/>
            <wp:docPr id="49" name="Imagen 49" descr="&#10;   PV = \frac{m}{M}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   PV = \frac{m}{M}RT&#1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59180" cy="345440"/>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4992"/>
        <w:rPr>
          <w:rFonts w:ascii="Arial" w:eastAsia="Times New Roman" w:hAnsi="Arial" w:cs="Arial"/>
          <w:color w:val="000000"/>
          <w:sz w:val="20"/>
          <w:szCs w:val="20"/>
          <w:lang w:val="es-ES" w:eastAsia="es-CO"/>
        </w:rPr>
      </w:pPr>
      <w:proofErr w:type="spellStart"/>
      <w:proofErr w:type="gramStart"/>
      <w:r w:rsidRPr="002F654F">
        <w:rPr>
          <w:rFonts w:ascii="Arial" w:eastAsia="Times New Roman" w:hAnsi="Arial" w:cs="Arial"/>
          <w:color w:val="000000"/>
          <w:sz w:val="20"/>
          <w:szCs w:val="20"/>
          <w:lang w:val="es-ES" w:eastAsia="es-CO"/>
        </w:rPr>
        <w:t>donde</w:t>
      </w:r>
      <w:proofErr w:type="spellEnd"/>
      <w:proofErr w:type="gramEnd"/>
      <w:r w:rsidRPr="002F654F">
        <w:rPr>
          <w:rFonts w:ascii="Arial" w:eastAsia="Times New Roman" w:hAnsi="Arial" w:cs="Arial"/>
          <w:color w:val="000000"/>
          <w:sz w:val="20"/>
          <w:szCs w:val="20"/>
          <w:lang w:val="es-ES" w:eastAsia="es-CO"/>
        </w:rPr>
        <w:t>:</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3AFBAAAF" wp14:editId="63CFC394">
            <wp:extent cx="869950" cy="390525"/>
            <wp:effectExtent l="0" t="0" r="6350" b="9525"/>
            <wp:docPr id="50" name="Imagen 50" descr="&#10;   P = \rho \frac{R}{M}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   P = \rho \frac{R}{M}T&#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69950" cy="39052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5376"/>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De esta forma, la ley del gas ideal es muy útil porque se vincula la presión, la </w:t>
      </w:r>
      <w:hyperlink r:id="rId172" w:tooltip="Densidad" w:history="1">
        <w:r w:rsidRPr="002F654F">
          <w:rPr>
            <w:rFonts w:ascii="Arial" w:eastAsia="Times New Roman" w:hAnsi="Arial" w:cs="Arial"/>
            <w:color w:val="0B0080"/>
            <w:sz w:val="20"/>
            <w:szCs w:val="20"/>
            <w:u w:val="single"/>
            <w:lang w:val="es-ES" w:eastAsia="es-CO"/>
          </w:rPr>
          <w:t>densidad</w:t>
        </w:r>
      </w:hyperlink>
      <w:r w:rsidRPr="002F654F">
        <w:rPr>
          <w:rFonts w:ascii="Arial" w:eastAsia="Times New Roman" w:hAnsi="Arial" w:cs="Arial"/>
          <w:color w:val="000000"/>
          <w:sz w:val="20"/>
          <w:szCs w:val="20"/>
          <w:lang w:val="es-ES" w:eastAsia="es-CO"/>
        </w:rPr>
        <w:t> </w:t>
      </w:r>
      <w:r w:rsidRPr="002F654F">
        <w:rPr>
          <w:rFonts w:ascii="Arial" w:eastAsia="Times New Roman" w:hAnsi="Arial" w:cs="Arial"/>
          <w:i/>
          <w:iCs/>
          <w:color w:val="000000"/>
          <w:sz w:val="20"/>
          <w:szCs w:val="20"/>
          <w:lang w:val="es-ES" w:eastAsia="es-CO"/>
        </w:rPr>
        <w:t>ρ</w:t>
      </w:r>
      <w:r w:rsidRPr="002F654F">
        <w:rPr>
          <w:rFonts w:ascii="Arial" w:eastAsia="Times New Roman" w:hAnsi="Arial" w:cs="Arial"/>
          <w:color w:val="000000"/>
          <w:sz w:val="20"/>
          <w:szCs w:val="20"/>
          <w:lang w:val="es-ES" w:eastAsia="es-CO"/>
        </w:rPr>
        <w:t> = </w:t>
      </w:r>
      <w:r w:rsidRPr="002F654F">
        <w:rPr>
          <w:rFonts w:ascii="Arial" w:eastAsia="Times New Roman" w:hAnsi="Arial" w:cs="Arial"/>
          <w:i/>
          <w:iCs/>
          <w:color w:val="000000"/>
          <w:sz w:val="20"/>
          <w:szCs w:val="20"/>
          <w:lang w:val="es-ES" w:eastAsia="es-CO"/>
        </w:rPr>
        <w:t>m</w:t>
      </w:r>
      <w:r w:rsidRPr="002F654F">
        <w:rPr>
          <w:rFonts w:ascii="Arial" w:eastAsia="Times New Roman" w:hAnsi="Arial" w:cs="Arial"/>
          <w:color w:val="000000"/>
          <w:sz w:val="20"/>
          <w:szCs w:val="20"/>
          <w:lang w:val="es-ES" w:eastAsia="es-CO"/>
        </w:rPr>
        <w:t>/ </w:t>
      </w:r>
      <w:r w:rsidRPr="002F654F">
        <w:rPr>
          <w:rFonts w:ascii="Arial" w:eastAsia="Times New Roman" w:hAnsi="Arial" w:cs="Arial"/>
          <w:i/>
          <w:iCs/>
          <w:color w:val="000000"/>
          <w:sz w:val="20"/>
          <w:szCs w:val="20"/>
          <w:lang w:val="es-ES" w:eastAsia="es-CO"/>
        </w:rPr>
        <w:t>V</w:t>
      </w:r>
      <w:r w:rsidRPr="002F654F">
        <w:rPr>
          <w:rFonts w:ascii="Arial" w:eastAsia="Times New Roman" w:hAnsi="Arial" w:cs="Arial"/>
          <w:color w:val="000000"/>
          <w:sz w:val="20"/>
          <w:szCs w:val="20"/>
          <w:lang w:val="es-ES" w:eastAsia="es-CO"/>
        </w:rPr>
        <w:t>, y la temperatura en una fórmula única, independiente de la cantidad del gas considerado.</w:t>
      </w:r>
    </w:p>
    <w:p w:rsidR="002F654F" w:rsidRPr="002F654F" w:rsidRDefault="002F654F" w:rsidP="002F654F">
      <w:pPr>
        <w:shd w:val="clear" w:color="auto" w:fill="FFFFFF"/>
        <w:spacing w:before="96" w:after="120" w:line="288" w:lineRule="atLeast"/>
        <w:ind w:left="5376"/>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En </w:t>
      </w:r>
      <w:hyperlink r:id="rId173" w:tooltip="Mecánica estadística" w:history="1">
        <w:r w:rsidRPr="002F654F">
          <w:rPr>
            <w:rFonts w:ascii="Arial" w:eastAsia="Times New Roman" w:hAnsi="Arial" w:cs="Arial"/>
            <w:color w:val="0B0080"/>
            <w:sz w:val="20"/>
            <w:szCs w:val="20"/>
            <w:u w:val="single"/>
            <w:lang w:val="es-ES" w:eastAsia="es-CO"/>
          </w:rPr>
          <w:t>mecánica estadística</w:t>
        </w:r>
      </w:hyperlink>
      <w:r w:rsidRPr="002F654F">
        <w:rPr>
          <w:rFonts w:ascii="Arial" w:eastAsia="Times New Roman" w:hAnsi="Arial" w:cs="Arial"/>
          <w:color w:val="000000"/>
          <w:sz w:val="20"/>
          <w:szCs w:val="20"/>
          <w:lang w:val="es-ES" w:eastAsia="es-CO"/>
        </w:rPr>
        <w:t> las ecuaciones moleculares siguientes se derivan de los principios básicos:</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6496F66A" wp14:editId="0E782C7C">
            <wp:extent cx="981075" cy="133985"/>
            <wp:effectExtent l="0" t="0" r="9525" b="0"/>
            <wp:docPr id="51" name="Imagen 51" descr="\ PV = N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V = NkT. "/>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81075" cy="13398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5760"/>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Aquí </w:t>
      </w:r>
      <w:r w:rsidRPr="002F654F">
        <w:rPr>
          <w:rFonts w:ascii="Arial" w:eastAsia="Times New Roman" w:hAnsi="Arial" w:cs="Arial"/>
          <w:i/>
          <w:iCs/>
          <w:color w:val="000000"/>
          <w:sz w:val="20"/>
          <w:szCs w:val="20"/>
          <w:lang w:val="es-ES" w:eastAsia="es-CO"/>
        </w:rPr>
        <w:t>k</w:t>
      </w:r>
      <w:r w:rsidRPr="002F654F">
        <w:rPr>
          <w:rFonts w:ascii="Arial" w:eastAsia="Times New Roman" w:hAnsi="Arial" w:cs="Arial"/>
          <w:color w:val="000000"/>
          <w:sz w:val="20"/>
          <w:szCs w:val="20"/>
          <w:lang w:val="es-ES" w:eastAsia="es-CO"/>
        </w:rPr>
        <w:t> es el </w:t>
      </w:r>
      <w:hyperlink r:id="rId175" w:tooltip="Constante de Boltzmann" w:history="1">
        <w:r w:rsidRPr="002F654F">
          <w:rPr>
            <w:rFonts w:ascii="Arial" w:eastAsia="Times New Roman" w:hAnsi="Arial" w:cs="Arial"/>
            <w:color w:val="0B0080"/>
            <w:sz w:val="20"/>
            <w:szCs w:val="20"/>
            <w:u w:val="single"/>
            <w:lang w:val="es-ES" w:eastAsia="es-CO"/>
          </w:rPr>
          <w:t xml:space="preserve">constante de </w:t>
        </w:r>
        <w:proofErr w:type="spellStart"/>
        <w:r w:rsidRPr="002F654F">
          <w:rPr>
            <w:rFonts w:ascii="Arial" w:eastAsia="Times New Roman" w:hAnsi="Arial" w:cs="Arial"/>
            <w:color w:val="0B0080"/>
            <w:sz w:val="20"/>
            <w:szCs w:val="20"/>
            <w:u w:val="single"/>
            <w:lang w:val="es-ES" w:eastAsia="es-CO"/>
          </w:rPr>
          <w:t>Boltzmann</w:t>
        </w:r>
        <w:proofErr w:type="spellEnd"/>
      </w:hyperlink>
      <w:r w:rsidRPr="002F654F">
        <w:rPr>
          <w:rFonts w:ascii="Arial" w:eastAsia="Times New Roman" w:hAnsi="Arial" w:cs="Arial"/>
          <w:color w:val="000000"/>
          <w:sz w:val="20"/>
          <w:szCs w:val="20"/>
          <w:lang w:val="es-ES" w:eastAsia="es-CO"/>
        </w:rPr>
        <w:t> y </w:t>
      </w:r>
      <w:r w:rsidRPr="002F654F">
        <w:rPr>
          <w:rFonts w:ascii="Arial" w:eastAsia="Times New Roman" w:hAnsi="Arial" w:cs="Arial"/>
          <w:i/>
          <w:iCs/>
          <w:color w:val="000000"/>
          <w:sz w:val="20"/>
          <w:szCs w:val="20"/>
          <w:lang w:val="es-ES" w:eastAsia="es-CO"/>
        </w:rPr>
        <w:t>N</w:t>
      </w:r>
      <w:r w:rsidRPr="002F654F">
        <w:rPr>
          <w:rFonts w:ascii="Arial" w:eastAsia="Times New Roman" w:hAnsi="Arial" w:cs="Arial"/>
          <w:color w:val="000000"/>
          <w:sz w:val="20"/>
          <w:szCs w:val="20"/>
          <w:lang w:val="es-ES" w:eastAsia="es-CO"/>
        </w:rPr>
        <w:t> es el </w:t>
      </w:r>
      <w:r w:rsidRPr="002F654F">
        <w:rPr>
          <w:rFonts w:ascii="Arial" w:eastAsia="Times New Roman" w:hAnsi="Arial" w:cs="Arial"/>
          <w:i/>
          <w:iCs/>
          <w:color w:val="000000"/>
          <w:sz w:val="20"/>
          <w:szCs w:val="20"/>
          <w:lang w:val="es-ES" w:eastAsia="es-CO"/>
        </w:rPr>
        <w:t>número real</w:t>
      </w:r>
      <w:r w:rsidRPr="002F654F">
        <w:rPr>
          <w:rFonts w:ascii="Arial" w:eastAsia="Times New Roman" w:hAnsi="Arial" w:cs="Arial"/>
          <w:color w:val="000000"/>
          <w:sz w:val="20"/>
          <w:szCs w:val="20"/>
          <w:lang w:val="es-ES" w:eastAsia="es-CO"/>
        </w:rPr>
        <w:t> de moléculas, a diferencia de la otra fórmula, que utiliza </w:t>
      </w:r>
      <w:r w:rsidRPr="002F654F">
        <w:rPr>
          <w:rFonts w:ascii="Arial" w:eastAsia="Times New Roman" w:hAnsi="Arial" w:cs="Arial"/>
          <w:i/>
          <w:iCs/>
          <w:color w:val="000000"/>
          <w:sz w:val="20"/>
          <w:szCs w:val="20"/>
          <w:lang w:val="es-ES" w:eastAsia="es-CO"/>
        </w:rPr>
        <w:t>n</w:t>
      </w:r>
      <w:r w:rsidRPr="002F654F">
        <w:rPr>
          <w:rFonts w:ascii="Arial" w:eastAsia="Times New Roman" w:hAnsi="Arial" w:cs="Arial"/>
          <w:color w:val="000000"/>
          <w:sz w:val="20"/>
          <w:szCs w:val="20"/>
          <w:lang w:val="es-ES" w:eastAsia="es-CO"/>
        </w:rPr>
        <w:t>, el número de moles. Esta relación implica que </w:t>
      </w:r>
      <w:proofErr w:type="spellStart"/>
      <w:r w:rsidRPr="002F654F">
        <w:rPr>
          <w:rFonts w:ascii="Arial" w:eastAsia="Times New Roman" w:hAnsi="Arial" w:cs="Arial"/>
          <w:i/>
          <w:iCs/>
          <w:color w:val="000000"/>
          <w:sz w:val="20"/>
          <w:szCs w:val="20"/>
          <w:lang w:val="es-ES" w:eastAsia="es-CO"/>
        </w:rPr>
        <w:t>Nk</w:t>
      </w:r>
      <w:proofErr w:type="spellEnd"/>
      <w:r w:rsidRPr="002F654F">
        <w:rPr>
          <w:rFonts w:ascii="Arial" w:eastAsia="Times New Roman" w:hAnsi="Arial" w:cs="Arial"/>
          <w:color w:val="000000"/>
          <w:sz w:val="20"/>
          <w:szCs w:val="20"/>
          <w:lang w:val="es-ES" w:eastAsia="es-CO"/>
        </w:rPr>
        <w:t> = </w:t>
      </w:r>
      <w:proofErr w:type="spellStart"/>
      <w:r w:rsidRPr="002F654F">
        <w:rPr>
          <w:rFonts w:ascii="Arial" w:eastAsia="Times New Roman" w:hAnsi="Arial" w:cs="Arial"/>
          <w:i/>
          <w:iCs/>
          <w:color w:val="000000"/>
          <w:sz w:val="20"/>
          <w:szCs w:val="20"/>
          <w:lang w:val="es-ES" w:eastAsia="es-CO"/>
        </w:rPr>
        <w:t>nR</w:t>
      </w:r>
      <w:proofErr w:type="spellEnd"/>
      <w:r w:rsidRPr="002F654F">
        <w:rPr>
          <w:rFonts w:ascii="Arial" w:eastAsia="Times New Roman" w:hAnsi="Arial" w:cs="Arial"/>
          <w:color w:val="000000"/>
          <w:sz w:val="20"/>
          <w:szCs w:val="20"/>
          <w:lang w:val="es-ES" w:eastAsia="es-CO"/>
        </w:rPr>
        <w:t>, y la coherencia de este resultado con el experimento es una buena comprobación en los principios de la mecánica estadística.</w:t>
      </w:r>
    </w:p>
    <w:p w:rsidR="002F654F" w:rsidRPr="002F654F" w:rsidRDefault="002F654F" w:rsidP="002F654F">
      <w:pPr>
        <w:shd w:val="clear" w:color="auto" w:fill="FFFFFF"/>
        <w:spacing w:before="96" w:after="120" w:line="288" w:lineRule="atLeast"/>
        <w:ind w:left="5760"/>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lastRenderedPageBreak/>
        <w:t>Desde aquí podemos observar que para que una masa de la partícula promedio de </w:t>
      </w:r>
      <w:r w:rsidRPr="002F654F">
        <w:rPr>
          <w:rFonts w:ascii="Arial" w:eastAsia="Times New Roman" w:hAnsi="Arial" w:cs="Arial"/>
          <w:i/>
          <w:iCs/>
          <w:color w:val="000000"/>
          <w:sz w:val="20"/>
          <w:szCs w:val="20"/>
          <w:lang w:val="es-ES" w:eastAsia="es-CO"/>
        </w:rPr>
        <w:t>μ</w:t>
      </w:r>
      <w:r w:rsidRPr="002F654F">
        <w:rPr>
          <w:rFonts w:ascii="Arial" w:eastAsia="Times New Roman" w:hAnsi="Arial" w:cs="Arial"/>
          <w:color w:val="000000"/>
          <w:sz w:val="20"/>
          <w:szCs w:val="20"/>
          <w:lang w:val="es-ES" w:eastAsia="es-CO"/>
        </w:rPr>
        <w:t> veces la </w:t>
      </w:r>
      <w:hyperlink r:id="rId176" w:tooltip="Constante de masa atómica" w:history="1">
        <w:r w:rsidRPr="002F654F">
          <w:rPr>
            <w:rFonts w:ascii="Arial" w:eastAsia="Times New Roman" w:hAnsi="Arial" w:cs="Arial"/>
            <w:color w:val="0B0080"/>
            <w:sz w:val="20"/>
            <w:szCs w:val="20"/>
            <w:u w:val="single"/>
            <w:lang w:val="es-ES" w:eastAsia="es-CO"/>
          </w:rPr>
          <w:t>constante de masa atómica</w:t>
        </w:r>
      </w:hyperlink>
      <w:r w:rsidRPr="002F654F">
        <w:rPr>
          <w:rFonts w:ascii="Arial" w:eastAsia="Times New Roman" w:hAnsi="Arial" w:cs="Arial"/>
          <w:color w:val="000000"/>
          <w:sz w:val="20"/>
          <w:szCs w:val="20"/>
          <w:lang w:val="es-ES" w:eastAsia="es-CO"/>
        </w:rPr>
        <w:t> </w:t>
      </w:r>
      <w:r w:rsidRPr="002F654F">
        <w:rPr>
          <w:rFonts w:ascii="Arial" w:eastAsia="Times New Roman" w:hAnsi="Arial" w:cs="Arial"/>
          <w:i/>
          <w:iCs/>
          <w:color w:val="000000"/>
          <w:sz w:val="20"/>
          <w:szCs w:val="20"/>
          <w:lang w:val="es-ES" w:eastAsia="es-CO"/>
        </w:rPr>
        <w:t>m</w:t>
      </w:r>
      <w:r w:rsidRPr="002F654F">
        <w:rPr>
          <w:rFonts w:ascii="Arial" w:eastAsia="Times New Roman" w:hAnsi="Arial" w:cs="Arial"/>
          <w:color w:val="000000"/>
          <w:sz w:val="20"/>
          <w:szCs w:val="20"/>
          <w:lang w:val="es-ES" w:eastAsia="es-CO"/>
        </w:rPr>
        <w:t> </w:t>
      </w:r>
      <w:r w:rsidRPr="002F654F">
        <w:rPr>
          <w:rFonts w:ascii="Arial" w:eastAsia="Times New Roman" w:hAnsi="Arial" w:cs="Arial"/>
          <w:color w:val="000000"/>
          <w:sz w:val="20"/>
          <w:szCs w:val="20"/>
          <w:vertAlign w:val="subscript"/>
          <w:lang w:val="es-ES" w:eastAsia="es-CO"/>
        </w:rPr>
        <w:t>U</w:t>
      </w:r>
      <w:r w:rsidRPr="002F654F">
        <w:rPr>
          <w:rFonts w:ascii="Arial" w:eastAsia="Times New Roman" w:hAnsi="Arial" w:cs="Arial"/>
          <w:color w:val="000000"/>
          <w:sz w:val="20"/>
          <w:szCs w:val="20"/>
          <w:lang w:val="es-ES" w:eastAsia="es-CO"/>
        </w:rPr>
        <w:t> (es decir, la masa es </w:t>
      </w:r>
      <w:r w:rsidRPr="002F654F">
        <w:rPr>
          <w:rFonts w:ascii="Arial" w:eastAsia="Times New Roman" w:hAnsi="Arial" w:cs="Arial"/>
          <w:i/>
          <w:iCs/>
          <w:color w:val="000000"/>
          <w:sz w:val="20"/>
          <w:szCs w:val="20"/>
          <w:lang w:val="es-ES" w:eastAsia="es-CO"/>
        </w:rPr>
        <w:t>μ</w:t>
      </w:r>
      <w:r w:rsidRPr="002F654F">
        <w:rPr>
          <w:rFonts w:ascii="Arial" w:eastAsia="Times New Roman" w:hAnsi="Arial" w:cs="Arial"/>
          <w:color w:val="000000"/>
          <w:sz w:val="20"/>
          <w:szCs w:val="20"/>
          <w:lang w:val="es-ES" w:eastAsia="es-CO"/>
        </w:rPr>
        <w:t> </w:t>
      </w:r>
      <w:hyperlink r:id="rId177" w:tooltip="Unidad de masa atómica" w:history="1">
        <w:r w:rsidRPr="002F654F">
          <w:rPr>
            <w:rFonts w:ascii="Arial" w:eastAsia="Times New Roman" w:hAnsi="Arial" w:cs="Arial"/>
            <w:color w:val="0B0080"/>
            <w:sz w:val="20"/>
            <w:szCs w:val="20"/>
            <w:u w:val="single"/>
            <w:lang w:val="es-ES" w:eastAsia="es-CO"/>
          </w:rPr>
          <w:t>U</w:t>
        </w:r>
      </w:hyperlink>
      <w:r w:rsidRPr="002F654F">
        <w:rPr>
          <w:rFonts w:ascii="Arial" w:eastAsia="Times New Roman" w:hAnsi="Arial" w:cs="Arial"/>
          <w:color w:val="000000"/>
          <w:sz w:val="20"/>
          <w:szCs w:val="20"/>
          <w:lang w:val="es-ES" w:eastAsia="es-CO"/>
        </w:rPr>
        <w:t>)</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56A737A8" wp14:editId="680F0038">
            <wp:extent cx="802640" cy="379095"/>
            <wp:effectExtent l="0" t="0" r="0" b="1905"/>
            <wp:docPr id="52" name="Imagen 52" descr="&#10;   N = \frac{m}{\mu m_\mathrm{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   N = \frac{m}{\mu m_\mathrm{u}}&#1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802640" cy="37909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6144"/>
        <w:rPr>
          <w:rFonts w:ascii="Arial" w:eastAsia="Times New Roman" w:hAnsi="Arial" w:cs="Arial"/>
          <w:color w:val="000000"/>
          <w:sz w:val="20"/>
          <w:szCs w:val="20"/>
          <w:lang w:val="es-ES" w:eastAsia="es-CO"/>
        </w:rPr>
      </w:pPr>
      <w:proofErr w:type="gramStart"/>
      <w:r w:rsidRPr="002F654F">
        <w:rPr>
          <w:rFonts w:ascii="Arial" w:eastAsia="Times New Roman" w:hAnsi="Arial" w:cs="Arial"/>
          <w:color w:val="000000"/>
          <w:sz w:val="20"/>
          <w:szCs w:val="20"/>
          <w:lang w:val="es-ES" w:eastAsia="es-CO"/>
        </w:rPr>
        <w:t>y</w:t>
      </w:r>
      <w:proofErr w:type="gramEnd"/>
      <w:r w:rsidRPr="002F654F">
        <w:rPr>
          <w:rFonts w:ascii="Arial" w:eastAsia="Times New Roman" w:hAnsi="Arial" w:cs="Arial"/>
          <w:color w:val="000000"/>
          <w:sz w:val="20"/>
          <w:szCs w:val="20"/>
          <w:lang w:val="es-ES" w:eastAsia="es-CO"/>
        </w:rPr>
        <w:t xml:space="preserve"> desde </w:t>
      </w:r>
      <w:r w:rsidRPr="002F654F">
        <w:rPr>
          <w:rFonts w:ascii="Arial" w:eastAsia="Times New Roman" w:hAnsi="Arial" w:cs="Arial"/>
          <w:i/>
          <w:iCs/>
          <w:color w:val="000000"/>
          <w:sz w:val="20"/>
          <w:szCs w:val="20"/>
          <w:lang w:val="es-ES" w:eastAsia="es-CO"/>
        </w:rPr>
        <w:t>ρ</w:t>
      </w:r>
      <w:r w:rsidRPr="002F654F">
        <w:rPr>
          <w:rFonts w:ascii="Arial" w:eastAsia="Times New Roman" w:hAnsi="Arial" w:cs="Arial"/>
          <w:color w:val="000000"/>
          <w:sz w:val="20"/>
          <w:szCs w:val="20"/>
          <w:lang w:val="es-ES" w:eastAsia="es-CO"/>
        </w:rPr>
        <w:t> = </w:t>
      </w:r>
      <w:r w:rsidRPr="002F654F">
        <w:rPr>
          <w:rFonts w:ascii="Arial" w:eastAsia="Times New Roman" w:hAnsi="Arial" w:cs="Arial"/>
          <w:i/>
          <w:iCs/>
          <w:color w:val="000000"/>
          <w:sz w:val="20"/>
          <w:szCs w:val="20"/>
          <w:lang w:val="es-ES" w:eastAsia="es-CO"/>
        </w:rPr>
        <w:t>m</w:t>
      </w:r>
      <w:r w:rsidRPr="002F654F">
        <w:rPr>
          <w:rFonts w:ascii="Arial" w:eastAsia="Times New Roman" w:hAnsi="Arial" w:cs="Arial"/>
          <w:color w:val="000000"/>
          <w:sz w:val="20"/>
          <w:szCs w:val="20"/>
          <w:lang w:val="es-ES" w:eastAsia="es-CO"/>
        </w:rPr>
        <w:t>/ </w:t>
      </w:r>
      <w:r w:rsidRPr="002F654F">
        <w:rPr>
          <w:rFonts w:ascii="Arial" w:eastAsia="Times New Roman" w:hAnsi="Arial" w:cs="Arial"/>
          <w:i/>
          <w:iCs/>
          <w:color w:val="000000"/>
          <w:sz w:val="20"/>
          <w:szCs w:val="20"/>
          <w:lang w:val="es-ES" w:eastAsia="es-CO"/>
        </w:rPr>
        <w:t>V</w:t>
      </w:r>
      <w:r w:rsidRPr="002F654F">
        <w:rPr>
          <w:rFonts w:ascii="Arial" w:eastAsia="Times New Roman" w:hAnsi="Arial" w:cs="Arial"/>
          <w:color w:val="000000"/>
          <w:sz w:val="20"/>
          <w:szCs w:val="20"/>
          <w:lang w:val="es-ES" w:eastAsia="es-CO"/>
        </w:rPr>
        <w:t>, nos encontramos con que la ley del gas ideal puede escribirse como:</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4E2C987F" wp14:editId="1FE30CA4">
            <wp:extent cx="2197100" cy="423545"/>
            <wp:effectExtent l="0" t="0" r="0" b="0"/>
            <wp:docPr id="53" name="Imagen 53" descr="&#10;   P =&#10;   \frac {1}{V} \frac {m}{\mu \; m_u} k T =&#10;   \rho\frac {k}{\mu \; m_u}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   P =&#10;   \frac {1}{V} \frac {m}{\mu \; m_u} k T =&#10;   \rho\frac {k}{\mu \; m_u} T&#1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197100" cy="423545"/>
                    </a:xfrm>
                    <a:prstGeom prst="rect">
                      <a:avLst/>
                    </a:prstGeom>
                    <a:noFill/>
                    <a:ln>
                      <a:noFill/>
                    </a:ln>
                  </pic:spPr>
                </pic:pic>
              </a:graphicData>
            </a:graphic>
          </wp:inline>
        </w:drawing>
      </w:r>
    </w:p>
    <w:p w:rsidR="002F654F" w:rsidRPr="002F654F" w:rsidRDefault="002F654F" w:rsidP="002F654F">
      <w:pPr>
        <w:pBdr>
          <w:bottom w:val="single" w:sz="6" w:space="2" w:color="AAAAAA"/>
        </w:pBdr>
        <w:shd w:val="clear" w:color="auto" w:fill="FFFFFF"/>
        <w:spacing w:after="144" w:line="288" w:lineRule="atLeast"/>
        <w:ind w:left="6528"/>
        <w:outlineLvl w:val="1"/>
        <w:rPr>
          <w:rFonts w:ascii="Arial" w:eastAsia="Times New Roman" w:hAnsi="Arial" w:cs="Arial"/>
          <w:color w:val="000000"/>
          <w:sz w:val="29"/>
          <w:szCs w:val="29"/>
          <w:lang w:val="es-ES" w:eastAsia="es-CO"/>
        </w:rPr>
      </w:pPr>
      <w:proofErr w:type="gramStart"/>
      <w:r w:rsidRPr="002F654F">
        <w:rPr>
          <w:rFonts w:ascii="Arial" w:eastAsia="Times New Roman" w:hAnsi="Arial" w:cs="Arial"/>
          <w:color w:val="000000"/>
          <w:sz w:val="29"/>
          <w:szCs w:val="29"/>
          <w:lang w:val="es-ES" w:eastAsia="es-CO"/>
        </w:rPr>
        <w:t>Derivaciones</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"http://es.wikipedia.org/w/index.php?title=Ley_de_los_gases_ideales&amp;veaction=edit&amp;section=13" \o "Editar sección: Derivaciones"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80" w:tooltip="Editar sección: Derivacione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after="72" w:line="288" w:lineRule="atLeast"/>
        <w:ind w:left="6528"/>
        <w:outlineLvl w:val="2"/>
        <w:rPr>
          <w:rFonts w:ascii="Arial" w:eastAsia="Times New Roman" w:hAnsi="Arial" w:cs="Arial"/>
          <w:b/>
          <w:bCs/>
          <w:color w:val="000000"/>
          <w:sz w:val="26"/>
          <w:szCs w:val="26"/>
          <w:lang w:val="es-ES" w:eastAsia="es-CO"/>
        </w:rPr>
      </w:pPr>
      <w:proofErr w:type="gramStart"/>
      <w:r w:rsidRPr="002F654F">
        <w:rPr>
          <w:rFonts w:ascii="Arial" w:eastAsia="Times New Roman" w:hAnsi="Arial" w:cs="Arial"/>
          <w:b/>
          <w:bCs/>
          <w:color w:val="000000"/>
          <w:sz w:val="26"/>
          <w:szCs w:val="26"/>
          <w:lang w:val="es-ES" w:eastAsia="es-CO"/>
        </w:rPr>
        <w:t>Empíricas</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"http://es.wikipedia.org/w/index.php?title=Ley_de_los_gases_ideales&amp;veaction=edit&amp;section=14" \o "Editar sección: Empíricas"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81" w:tooltip="Editar sección: Empírica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ind w:left="6528"/>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ley de gases ideales se puede derivar de la combinación de dos leyes de gases empíricas: la </w:t>
      </w:r>
      <w:hyperlink r:id="rId182" w:tooltip="Ley general de los gases" w:history="1">
        <w:r w:rsidRPr="002F654F">
          <w:rPr>
            <w:rFonts w:ascii="Arial" w:eastAsia="Times New Roman" w:hAnsi="Arial" w:cs="Arial"/>
            <w:color w:val="0B0080"/>
            <w:sz w:val="20"/>
            <w:szCs w:val="20"/>
            <w:u w:val="single"/>
            <w:lang w:val="es-ES" w:eastAsia="es-CO"/>
          </w:rPr>
          <w:t>ley general de los gases</w:t>
        </w:r>
      </w:hyperlink>
      <w:r w:rsidRPr="002F654F">
        <w:rPr>
          <w:rFonts w:ascii="Arial" w:eastAsia="Times New Roman" w:hAnsi="Arial" w:cs="Arial"/>
          <w:color w:val="000000"/>
          <w:sz w:val="20"/>
          <w:szCs w:val="20"/>
          <w:lang w:val="es-ES" w:eastAsia="es-CO"/>
        </w:rPr>
        <w:t> y la ley de Avogadro. La combinación de estados de ley de los gases que</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7480141A" wp14:editId="7090162A">
            <wp:extent cx="735965" cy="390525"/>
            <wp:effectExtent l="0" t="0" r="6985" b="9525"/>
            <wp:docPr id="54" name="Imagen 54" descr="\frac{PV}{T}= 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ac{PV}{T}= K "/>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35965" cy="390525"/>
                    </a:xfrm>
                    <a:prstGeom prst="rect">
                      <a:avLst/>
                    </a:prstGeom>
                    <a:noFill/>
                    <a:ln>
                      <a:noFill/>
                    </a:ln>
                  </pic:spPr>
                </pic:pic>
              </a:graphicData>
            </a:graphic>
          </wp:inline>
        </w:drawing>
      </w:r>
    </w:p>
    <w:p w:rsidR="002F654F" w:rsidRPr="002F654F" w:rsidRDefault="002F654F" w:rsidP="002F654F">
      <w:pPr>
        <w:shd w:val="clear" w:color="auto" w:fill="FFFFFF"/>
        <w:spacing w:before="96" w:after="120" w:line="288" w:lineRule="atLeast"/>
        <w:ind w:left="6912"/>
        <w:rPr>
          <w:rFonts w:ascii="Arial" w:eastAsia="Times New Roman" w:hAnsi="Arial" w:cs="Arial"/>
          <w:color w:val="000000"/>
          <w:sz w:val="20"/>
          <w:szCs w:val="20"/>
          <w:lang w:val="es-ES" w:eastAsia="es-CO"/>
        </w:rPr>
      </w:pPr>
      <w:proofErr w:type="gramStart"/>
      <w:r w:rsidRPr="002F654F">
        <w:rPr>
          <w:rFonts w:ascii="Arial" w:eastAsia="Times New Roman" w:hAnsi="Arial" w:cs="Arial"/>
          <w:color w:val="000000"/>
          <w:sz w:val="20"/>
          <w:szCs w:val="20"/>
          <w:lang w:val="es-ES" w:eastAsia="es-CO"/>
        </w:rPr>
        <w:t>donde</w:t>
      </w:r>
      <w:proofErr w:type="gramEnd"/>
      <w:r w:rsidRPr="002F654F">
        <w:rPr>
          <w:rFonts w:ascii="Arial" w:eastAsia="Times New Roman" w:hAnsi="Arial" w:cs="Arial"/>
          <w:color w:val="000000"/>
          <w:sz w:val="20"/>
          <w:szCs w:val="20"/>
          <w:lang w:val="es-ES" w:eastAsia="es-CO"/>
        </w:rPr>
        <w:t> </w:t>
      </w:r>
      <w:r w:rsidRPr="002F654F">
        <w:rPr>
          <w:rFonts w:ascii="Arial" w:eastAsia="Times New Roman" w:hAnsi="Arial" w:cs="Arial"/>
          <w:i/>
          <w:iCs/>
          <w:color w:val="000000"/>
          <w:sz w:val="20"/>
          <w:szCs w:val="20"/>
          <w:lang w:val="es-ES" w:eastAsia="es-CO"/>
        </w:rPr>
        <w:t>K</w:t>
      </w:r>
      <w:r w:rsidRPr="002F654F">
        <w:rPr>
          <w:rFonts w:ascii="Arial" w:eastAsia="Times New Roman" w:hAnsi="Arial" w:cs="Arial"/>
          <w:color w:val="000000"/>
          <w:sz w:val="20"/>
          <w:szCs w:val="20"/>
          <w:lang w:val="es-ES" w:eastAsia="es-CO"/>
        </w:rPr>
        <w:t> es una constante que es directamente proporcional a la cantidad de gas, </w:t>
      </w:r>
      <w:r w:rsidRPr="002F654F">
        <w:rPr>
          <w:rFonts w:ascii="Arial" w:eastAsia="Times New Roman" w:hAnsi="Arial" w:cs="Arial"/>
          <w:i/>
          <w:iCs/>
          <w:color w:val="000000"/>
          <w:sz w:val="20"/>
          <w:szCs w:val="20"/>
          <w:lang w:val="es-ES" w:eastAsia="es-CO"/>
        </w:rPr>
        <w:t>n</w:t>
      </w:r>
      <w:r w:rsidRPr="002F654F">
        <w:rPr>
          <w:rFonts w:ascii="Arial" w:eastAsia="Times New Roman" w:hAnsi="Arial" w:cs="Arial"/>
          <w:color w:val="000000"/>
          <w:sz w:val="20"/>
          <w:szCs w:val="20"/>
          <w:lang w:val="es-ES" w:eastAsia="es-CO"/>
        </w:rPr>
        <w:t> (</w:t>
      </w:r>
      <w:hyperlink r:id="rId184" w:tooltip="Ley de Avogadro" w:history="1">
        <w:r w:rsidRPr="002F654F">
          <w:rPr>
            <w:rFonts w:ascii="Arial" w:eastAsia="Times New Roman" w:hAnsi="Arial" w:cs="Arial"/>
            <w:color w:val="0B0080"/>
            <w:sz w:val="20"/>
            <w:szCs w:val="20"/>
            <w:u w:val="single"/>
            <w:lang w:val="es-ES" w:eastAsia="es-CO"/>
          </w:rPr>
          <w:t>ley de Avogadro</w:t>
        </w:r>
      </w:hyperlink>
      <w:r w:rsidRPr="002F654F">
        <w:rPr>
          <w:rFonts w:ascii="Arial" w:eastAsia="Times New Roman" w:hAnsi="Arial" w:cs="Arial"/>
          <w:color w:val="000000"/>
          <w:sz w:val="20"/>
          <w:szCs w:val="20"/>
          <w:lang w:val="es-ES" w:eastAsia="es-CO"/>
        </w:rPr>
        <w:t>). El factor de proporcionalidad es la constante universal de gases, </w:t>
      </w:r>
      <w:r w:rsidRPr="002F654F">
        <w:rPr>
          <w:rFonts w:ascii="Arial" w:eastAsia="Times New Roman" w:hAnsi="Arial" w:cs="Arial"/>
          <w:i/>
          <w:iCs/>
          <w:color w:val="000000"/>
          <w:sz w:val="20"/>
          <w:szCs w:val="20"/>
          <w:lang w:val="es-ES" w:eastAsia="es-CO"/>
        </w:rPr>
        <w:t>R</w:t>
      </w:r>
      <w:r w:rsidRPr="002F654F">
        <w:rPr>
          <w:rFonts w:ascii="Arial" w:eastAsia="Times New Roman" w:hAnsi="Arial" w:cs="Arial"/>
          <w:color w:val="000000"/>
          <w:sz w:val="20"/>
          <w:szCs w:val="20"/>
          <w:lang w:val="es-ES" w:eastAsia="es-CO"/>
        </w:rPr>
        <w:t>, i.e. </w:t>
      </w:r>
      <w:r w:rsidRPr="002F654F">
        <w:rPr>
          <w:rFonts w:ascii="Arial" w:eastAsia="Times New Roman" w:hAnsi="Arial" w:cs="Arial"/>
          <w:i/>
          <w:iCs/>
          <w:color w:val="000000"/>
          <w:sz w:val="20"/>
          <w:szCs w:val="20"/>
          <w:lang w:val="es-ES" w:eastAsia="es-CO"/>
        </w:rPr>
        <w:t>K</w:t>
      </w:r>
      <w:r w:rsidRPr="002F654F">
        <w:rPr>
          <w:rFonts w:ascii="Arial" w:eastAsia="Times New Roman" w:hAnsi="Arial" w:cs="Arial"/>
          <w:color w:val="000000"/>
          <w:sz w:val="20"/>
          <w:szCs w:val="20"/>
          <w:lang w:val="es-ES" w:eastAsia="es-CO"/>
        </w:rPr>
        <w:t> = </w:t>
      </w:r>
      <w:proofErr w:type="spellStart"/>
      <w:r w:rsidRPr="002F654F">
        <w:rPr>
          <w:rFonts w:ascii="Arial" w:eastAsia="Times New Roman" w:hAnsi="Arial" w:cs="Arial"/>
          <w:i/>
          <w:iCs/>
          <w:color w:val="000000"/>
          <w:sz w:val="20"/>
          <w:szCs w:val="20"/>
          <w:lang w:val="es-ES" w:eastAsia="es-CO"/>
        </w:rPr>
        <w:t>nR</w:t>
      </w:r>
      <w:proofErr w:type="spellEnd"/>
      <w:r w:rsidRPr="002F654F">
        <w:rPr>
          <w:rFonts w:ascii="Arial" w:eastAsia="Times New Roman" w:hAnsi="Arial" w:cs="Arial"/>
          <w:color w:val="000000"/>
          <w:sz w:val="20"/>
          <w:szCs w:val="20"/>
          <w:lang w:val="es-ES" w:eastAsia="es-CO"/>
        </w:rPr>
        <w:t>.</w:t>
      </w:r>
    </w:p>
    <w:p w:rsidR="002F654F" w:rsidRPr="002F654F" w:rsidRDefault="002F654F" w:rsidP="002F654F">
      <w:pPr>
        <w:shd w:val="clear" w:color="auto" w:fill="FFFFFF"/>
        <w:spacing w:before="96" w:after="120" w:line="288" w:lineRule="atLeast"/>
        <w:ind w:left="6912"/>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lastRenderedPageBreak/>
        <w:t>De ahí que la ley de los gases ideales</w:t>
      </w:r>
    </w:p>
    <w:p w:rsidR="002F654F" w:rsidRPr="002F654F" w:rsidRDefault="002F654F" w:rsidP="002F654F">
      <w:pPr>
        <w:shd w:val="clear" w:color="auto" w:fill="FFFFFF"/>
        <w:spacing w:after="24" w:line="360" w:lineRule="atLeast"/>
        <w:ind w:left="720"/>
        <w:rPr>
          <w:rFonts w:ascii="Arial" w:eastAsia="Times New Roman" w:hAnsi="Arial" w:cs="Arial"/>
          <w:color w:val="000000"/>
          <w:sz w:val="20"/>
          <w:szCs w:val="20"/>
          <w:lang w:val="es-ES" w:eastAsia="es-CO"/>
        </w:rPr>
      </w:pPr>
      <w:r w:rsidRPr="002F654F">
        <w:rPr>
          <w:rFonts w:ascii="Arial" w:eastAsia="Times New Roman" w:hAnsi="Arial" w:cs="Arial"/>
          <w:noProof/>
          <w:color w:val="000000"/>
          <w:sz w:val="20"/>
          <w:szCs w:val="20"/>
          <w:lang w:eastAsia="es-CO"/>
        </w:rPr>
        <w:drawing>
          <wp:inline distT="0" distB="0" distL="0" distR="0" wp14:anchorId="54C01760" wp14:editId="684D9F94">
            <wp:extent cx="936625" cy="133985"/>
            <wp:effectExtent l="0" t="0" r="0" b="0"/>
            <wp:docPr id="55" name="Imagen 55" descr=" PV = n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V = nRT \,"/>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36625" cy="133985"/>
                    </a:xfrm>
                    <a:prstGeom prst="rect">
                      <a:avLst/>
                    </a:prstGeom>
                    <a:noFill/>
                    <a:ln>
                      <a:noFill/>
                    </a:ln>
                  </pic:spPr>
                </pic:pic>
              </a:graphicData>
            </a:graphic>
          </wp:inline>
        </w:drawing>
      </w:r>
    </w:p>
    <w:p w:rsidR="002F654F" w:rsidRPr="002F654F" w:rsidRDefault="002F654F" w:rsidP="002F654F">
      <w:pPr>
        <w:shd w:val="clear" w:color="auto" w:fill="FFFFFF"/>
        <w:spacing w:after="72" w:line="288" w:lineRule="atLeast"/>
        <w:ind w:left="7296"/>
        <w:outlineLvl w:val="2"/>
        <w:rPr>
          <w:rFonts w:ascii="Arial" w:eastAsia="Times New Roman" w:hAnsi="Arial" w:cs="Arial"/>
          <w:b/>
          <w:bCs/>
          <w:color w:val="000000"/>
          <w:sz w:val="26"/>
          <w:szCs w:val="26"/>
          <w:lang w:val="es-ES" w:eastAsia="es-CO"/>
        </w:rPr>
      </w:pPr>
      <w:proofErr w:type="gramStart"/>
      <w:r w:rsidRPr="002F654F">
        <w:rPr>
          <w:rFonts w:ascii="Arial" w:eastAsia="Times New Roman" w:hAnsi="Arial" w:cs="Arial"/>
          <w:b/>
          <w:bCs/>
          <w:color w:val="000000"/>
          <w:sz w:val="26"/>
          <w:szCs w:val="26"/>
          <w:lang w:val="es-ES" w:eastAsia="es-CO"/>
        </w:rPr>
        <w:t>Teóricas</w:t>
      </w:r>
      <w:r w:rsidRPr="002F654F">
        <w:rPr>
          <w:rFonts w:ascii="Arial" w:eastAsia="Times New Roman" w:hAnsi="Arial" w:cs="Arial"/>
          <w:color w:val="555555"/>
          <w:sz w:val="24"/>
          <w:szCs w:val="24"/>
          <w:lang w:val="es-ES" w:eastAsia="es-CO"/>
        </w:rPr>
        <w:t>[</w:t>
      </w:r>
      <w:proofErr w:type="gramEnd"/>
      <w:r w:rsidRPr="002F654F">
        <w:rPr>
          <w:rFonts w:ascii="Arial" w:eastAsia="Times New Roman" w:hAnsi="Arial" w:cs="Arial"/>
          <w:color w:val="000000"/>
          <w:sz w:val="24"/>
          <w:szCs w:val="24"/>
          <w:lang w:val="es-ES" w:eastAsia="es-CO"/>
        </w:rPr>
        <w:fldChar w:fldCharType="begin"/>
      </w:r>
      <w:r w:rsidRPr="002F654F">
        <w:rPr>
          <w:rFonts w:ascii="Arial" w:eastAsia="Times New Roman" w:hAnsi="Arial" w:cs="Arial"/>
          <w:color w:val="000000"/>
          <w:sz w:val="24"/>
          <w:szCs w:val="24"/>
          <w:lang w:val="es-ES" w:eastAsia="es-CO"/>
        </w:rPr>
        <w:instrText xml:space="preserve"> HYPERLINK "http://es.wikipedia.org/w/index.php?title=Ley_de_los_gases_ideales&amp;veaction=edit&amp;section=15" \o "Editar sección: Teóricas" </w:instrText>
      </w:r>
      <w:r w:rsidRPr="002F654F">
        <w:rPr>
          <w:rFonts w:ascii="Arial" w:eastAsia="Times New Roman" w:hAnsi="Arial" w:cs="Arial"/>
          <w:color w:val="000000"/>
          <w:sz w:val="24"/>
          <w:szCs w:val="24"/>
          <w:lang w:val="es-ES" w:eastAsia="es-CO"/>
        </w:rPr>
        <w:fldChar w:fldCharType="separate"/>
      </w:r>
      <w:r w:rsidRPr="002F654F">
        <w:rPr>
          <w:rFonts w:ascii="Arial" w:eastAsia="Times New Roman" w:hAnsi="Arial" w:cs="Arial"/>
          <w:color w:val="0B0080"/>
          <w:sz w:val="24"/>
          <w:szCs w:val="24"/>
          <w:u w:val="single"/>
          <w:lang w:val="es-ES" w:eastAsia="es-CO"/>
        </w:rPr>
        <w:t>editar</w:t>
      </w:r>
      <w:r w:rsidRPr="002F654F">
        <w:rPr>
          <w:rFonts w:ascii="Arial" w:eastAsia="Times New Roman" w:hAnsi="Arial" w:cs="Arial"/>
          <w:color w:val="000000"/>
          <w:sz w:val="24"/>
          <w:szCs w:val="24"/>
          <w:lang w:val="es-ES" w:eastAsia="es-CO"/>
        </w:rPr>
        <w:fldChar w:fldCharType="end"/>
      </w:r>
      <w:r w:rsidRPr="002F654F">
        <w:rPr>
          <w:rFonts w:ascii="Arial" w:eastAsia="Times New Roman" w:hAnsi="Arial" w:cs="Arial"/>
          <w:color w:val="555555"/>
          <w:sz w:val="24"/>
          <w:szCs w:val="24"/>
          <w:lang w:val="es-ES" w:eastAsia="es-CO"/>
        </w:rPr>
        <w:t> · </w:t>
      </w:r>
      <w:hyperlink r:id="rId186" w:tooltip="Editar sección: Teóricas"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ind w:left="7296"/>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La ley del gas ideal también se puede derivar de los </w:t>
      </w:r>
      <w:hyperlink r:id="rId187" w:tooltip="Primer principio" w:history="1">
        <w:r w:rsidRPr="002F654F">
          <w:rPr>
            <w:rFonts w:ascii="Arial" w:eastAsia="Times New Roman" w:hAnsi="Arial" w:cs="Arial"/>
            <w:color w:val="0B0080"/>
            <w:sz w:val="20"/>
            <w:szCs w:val="20"/>
            <w:u w:val="single"/>
            <w:lang w:val="es-ES" w:eastAsia="es-CO"/>
          </w:rPr>
          <w:t>primeros principios</w:t>
        </w:r>
      </w:hyperlink>
      <w:r w:rsidRPr="002F654F">
        <w:rPr>
          <w:rFonts w:ascii="Arial" w:eastAsia="Times New Roman" w:hAnsi="Arial" w:cs="Arial"/>
          <w:color w:val="000000"/>
          <w:sz w:val="20"/>
          <w:szCs w:val="20"/>
          <w:lang w:val="es-ES" w:eastAsia="es-CO"/>
        </w:rPr>
        <w:t> utilizando la </w:t>
      </w:r>
      <w:hyperlink r:id="rId188" w:tooltip="Teoría cinética" w:history="1">
        <w:r w:rsidRPr="002F654F">
          <w:rPr>
            <w:rFonts w:ascii="Arial" w:eastAsia="Times New Roman" w:hAnsi="Arial" w:cs="Arial"/>
            <w:color w:val="0B0080"/>
            <w:sz w:val="20"/>
            <w:szCs w:val="20"/>
            <w:u w:val="single"/>
            <w:lang w:val="es-ES" w:eastAsia="es-CO"/>
          </w:rPr>
          <w:t>teoría cinética</w:t>
        </w:r>
      </w:hyperlink>
      <w:r w:rsidRPr="002F654F">
        <w:rPr>
          <w:rFonts w:ascii="Arial" w:eastAsia="Times New Roman" w:hAnsi="Arial" w:cs="Arial"/>
          <w:color w:val="000000"/>
          <w:sz w:val="20"/>
          <w:szCs w:val="20"/>
          <w:lang w:val="es-ES" w:eastAsia="es-CO"/>
        </w:rPr>
        <w:t> de los gases, en el que se realizan varios supuestos simplificadores, entre los que las moléculas o átomos del gas son masas puntuales, poseen masa pero no volumen significativo, y se someten a colisiones elásticas sólo entre sí y con los lados del recipiente en el que se conserva tanto la cantidad de movimiento como la energía cinética.</w:t>
      </w:r>
    </w:p>
    <w:p w:rsidR="002F654F" w:rsidRPr="002F654F" w:rsidRDefault="002F654F" w:rsidP="002F654F">
      <w:pPr>
        <w:shd w:val="clear" w:color="auto" w:fill="FFFFFF"/>
        <w:spacing w:before="96" w:after="120" w:line="288" w:lineRule="atLeast"/>
        <w:ind w:left="7296"/>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 Se puede hacer una derivación aún más simple prescindiendo de algunos de estos supuestos, como se discutió en </w:t>
      </w:r>
      <w:hyperlink r:id="rId189" w:history="1">
        <w:r w:rsidRPr="002F654F">
          <w:rPr>
            <w:rFonts w:ascii="Arial" w:eastAsia="Times New Roman" w:hAnsi="Arial" w:cs="Arial"/>
            <w:color w:val="663366"/>
            <w:sz w:val="20"/>
            <w:szCs w:val="20"/>
            <w:u w:val="single"/>
            <w:lang w:val="es-ES" w:eastAsia="es-CO"/>
          </w:rPr>
          <w:t xml:space="preserve">la </w:t>
        </w:r>
        <w:r w:rsidRPr="002F654F">
          <w:rPr>
            <w:rFonts w:ascii="Arial" w:eastAsia="Times New Roman" w:hAnsi="Arial" w:cs="Arial"/>
            <w:color w:val="663366"/>
            <w:sz w:val="20"/>
            <w:szCs w:val="20"/>
            <w:u w:val="single"/>
            <w:lang w:val="es-ES" w:eastAsia="es-CO"/>
          </w:rPr>
          <w:lastRenderedPageBreak/>
          <w:t>derivación de la ley del gas ideal</w:t>
        </w:r>
      </w:hyperlink>
      <w:r w:rsidRPr="002F654F">
        <w:rPr>
          <w:rFonts w:ascii="Arial" w:eastAsia="Times New Roman" w:hAnsi="Arial" w:cs="Arial"/>
          <w:color w:val="000000"/>
          <w:sz w:val="20"/>
          <w:szCs w:val="20"/>
          <w:lang w:val="es-ES" w:eastAsia="es-CO"/>
        </w:rPr>
        <w:t>. Sólo se necesita la definición de temperatura, que el número de partículas sea fijo, que el volumen de la dependencia de las energías de su interacción sea insignificante, y que el número de estados disponibles para cada partícula a una temperatura fija sea proporcional al volumen.) Como en todas las derivaciones termodinámicas, se asume la segunda ley (maximización de la entropía dentro de las limitaciones). No hay hipótesis sobre las colisiones elásticas se requieren, lo cual es bueno ya que estos supuestos son irreales e irrelevantes para el estado de los gases ideales, como se discute: </w:t>
      </w:r>
      <w:hyperlink r:id="rId190" w:history="1">
        <w:r w:rsidRPr="002F654F">
          <w:rPr>
            <w:rFonts w:ascii="Arial" w:eastAsia="Times New Roman" w:hAnsi="Arial" w:cs="Arial"/>
            <w:color w:val="663366"/>
            <w:sz w:val="20"/>
            <w:szCs w:val="20"/>
            <w:u w:val="single"/>
            <w:lang w:val="es-ES" w:eastAsia="es-CO"/>
          </w:rPr>
          <w:t>derivaci</w:t>
        </w:r>
        <w:r w:rsidRPr="002F654F">
          <w:rPr>
            <w:rFonts w:ascii="Arial" w:eastAsia="Times New Roman" w:hAnsi="Arial" w:cs="Arial"/>
            <w:color w:val="663366"/>
            <w:sz w:val="20"/>
            <w:szCs w:val="20"/>
            <w:u w:val="single"/>
            <w:lang w:val="es-ES" w:eastAsia="es-CO"/>
          </w:rPr>
          <w:lastRenderedPageBreak/>
          <w:t>ón de la ley del gas ideal</w:t>
        </w:r>
      </w:hyperlink>
    </w:p>
    <w:p w:rsidR="002F654F" w:rsidRPr="002F654F" w:rsidRDefault="002F654F" w:rsidP="002F654F">
      <w:pPr>
        <w:shd w:val="clear" w:color="auto" w:fill="FFFFFF"/>
        <w:spacing w:after="72" w:line="288" w:lineRule="atLeast"/>
        <w:ind w:left="7296"/>
        <w:outlineLvl w:val="2"/>
        <w:rPr>
          <w:rFonts w:ascii="Arial" w:eastAsia="Times New Roman" w:hAnsi="Arial" w:cs="Arial"/>
          <w:b/>
          <w:bCs/>
          <w:color w:val="000000"/>
          <w:sz w:val="26"/>
          <w:szCs w:val="26"/>
          <w:lang w:val="es-ES" w:eastAsia="es-CO"/>
        </w:rPr>
      </w:pPr>
      <w:r w:rsidRPr="002F654F">
        <w:rPr>
          <w:rFonts w:ascii="Arial" w:eastAsia="Times New Roman" w:hAnsi="Arial" w:cs="Arial"/>
          <w:b/>
          <w:bCs/>
          <w:color w:val="000000"/>
          <w:sz w:val="26"/>
          <w:szCs w:val="26"/>
          <w:lang w:val="es-ES" w:eastAsia="es-CO"/>
        </w:rPr>
        <w:t xml:space="preserve">Desde la mecánica </w:t>
      </w:r>
      <w:proofErr w:type="gramStart"/>
      <w:r w:rsidRPr="002F654F">
        <w:rPr>
          <w:rFonts w:ascii="Arial" w:eastAsia="Times New Roman" w:hAnsi="Arial" w:cs="Arial"/>
          <w:b/>
          <w:bCs/>
          <w:color w:val="000000"/>
          <w:sz w:val="26"/>
          <w:szCs w:val="26"/>
          <w:lang w:val="es-ES" w:eastAsia="es-CO"/>
        </w:rPr>
        <w:t>estadística</w:t>
      </w:r>
      <w:r w:rsidRPr="002F654F">
        <w:rPr>
          <w:rFonts w:ascii="Arial" w:eastAsia="Times New Roman" w:hAnsi="Arial" w:cs="Arial"/>
          <w:color w:val="555555"/>
          <w:sz w:val="24"/>
          <w:szCs w:val="24"/>
          <w:lang w:val="es-ES" w:eastAsia="es-CO"/>
        </w:rPr>
        <w:t>[</w:t>
      </w:r>
      <w:proofErr w:type="gramEnd"/>
      <w:hyperlink r:id="rId191" w:tooltip="Editar sección: Desde la mecánica estadística" w:history="1">
        <w:r w:rsidRPr="002F654F">
          <w:rPr>
            <w:rFonts w:ascii="Arial" w:eastAsia="Times New Roman" w:hAnsi="Arial" w:cs="Arial"/>
            <w:color w:val="0B0080"/>
            <w:sz w:val="24"/>
            <w:szCs w:val="24"/>
            <w:u w:val="single"/>
            <w:lang w:val="es-ES" w:eastAsia="es-CO"/>
          </w:rPr>
          <w:t>editar</w:t>
        </w:r>
      </w:hyperlink>
      <w:r w:rsidRPr="002F654F">
        <w:rPr>
          <w:rFonts w:ascii="Arial" w:eastAsia="Times New Roman" w:hAnsi="Arial" w:cs="Arial"/>
          <w:color w:val="555555"/>
          <w:sz w:val="24"/>
          <w:szCs w:val="24"/>
          <w:lang w:val="es-ES" w:eastAsia="es-CO"/>
        </w:rPr>
        <w:t> · </w:t>
      </w:r>
      <w:hyperlink r:id="rId192" w:tooltip="Editar sección: Desde la mecánica estadística" w:history="1">
        <w:r w:rsidRPr="002F654F">
          <w:rPr>
            <w:rFonts w:ascii="Arial" w:eastAsia="Times New Roman" w:hAnsi="Arial" w:cs="Arial"/>
            <w:color w:val="0B0080"/>
            <w:sz w:val="24"/>
            <w:szCs w:val="24"/>
            <w:u w:val="single"/>
            <w:lang w:val="es-ES" w:eastAsia="es-CO"/>
          </w:rPr>
          <w:t>editar código</w:t>
        </w:r>
      </w:hyperlink>
      <w:r w:rsidRPr="002F654F">
        <w:rPr>
          <w:rFonts w:ascii="Arial" w:eastAsia="Times New Roman" w:hAnsi="Arial" w:cs="Arial"/>
          <w:color w:val="555555"/>
          <w:sz w:val="24"/>
          <w:szCs w:val="24"/>
          <w:lang w:val="es-ES" w:eastAsia="es-CO"/>
        </w:rPr>
        <w:t>]</w:t>
      </w:r>
    </w:p>
    <w:p w:rsidR="002F654F" w:rsidRPr="002F654F" w:rsidRDefault="002F654F" w:rsidP="002F654F">
      <w:pPr>
        <w:shd w:val="clear" w:color="auto" w:fill="FFFFFF"/>
        <w:spacing w:before="96" w:after="120" w:line="288" w:lineRule="atLeast"/>
        <w:ind w:left="7296"/>
        <w:rPr>
          <w:rFonts w:ascii="Arial" w:eastAsia="Times New Roman" w:hAnsi="Arial" w:cs="Arial"/>
          <w:color w:val="000000"/>
          <w:sz w:val="20"/>
          <w:szCs w:val="20"/>
          <w:lang w:val="es-ES" w:eastAsia="es-CO"/>
        </w:rPr>
      </w:pPr>
      <w:r w:rsidRPr="002F654F">
        <w:rPr>
          <w:rFonts w:ascii="Arial" w:eastAsia="Times New Roman" w:hAnsi="Arial" w:cs="Arial"/>
          <w:color w:val="000000"/>
          <w:sz w:val="20"/>
          <w:szCs w:val="20"/>
          <w:lang w:val="es-ES" w:eastAsia="es-CO"/>
        </w:rPr>
        <w:t>Sea </w:t>
      </w:r>
      <w:r w:rsidRPr="002F654F">
        <w:rPr>
          <w:rFonts w:ascii="Arial" w:eastAsia="Times New Roman" w:hAnsi="Arial" w:cs="Arial"/>
          <w:b/>
          <w:bCs/>
          <w:color w:val="000000"/>
          <w:sz w:val="20"/>
          <w:szCs w:val="20"/>
          <w:lang w:val="es-ES" w:eastAsia="es-CO"/>
        </w:rPr>
        <w:t>q</w:t>
      </w:r>
      <w:r w:rsidRPr="002F654F">
        <w:rPr>
          <w:rFonts w:ascii="Arial" w:eastAsia="Times New Roman" w:hAnsi="Arial" w:cs="Arial"/>
          <w:color w:val="000000"/>
          <w:sz w:val="20"/>
          <w:szCs w:val="20"/>
          <w:lang w:val="es-ES" w:eastAsia="es-CO"/>
        </w:rPr>
        <w:t> = (</w:t>
      </w:r>
      <w:proofErr w:type="spellStart"/>
      <w:r w:rsidRPr="002F654F">
        <w:rPr>
          <w:rFonts w:ascii="Arial" w:eastAsia="Times New Roman" w:hAnsi="Arial" w:cs="Arial"/>
          <w:i/>
          <w:iCs/>
          <w:color w:val="000000"/>
          <w:sz w:val="20"/>
          <w:szCs w:val="20"/>
          <w:lang w:val="es-ES" w:eastAsia="es-CO"/>
        </w:rPr>
        <w:t>q</w:t>
      </w:r>
      <w:r w:rsidRPr="002F654F">
        <w:rPr>
          <w:rFonts w:ascii="Arial" w:eastAsia="Times New Roman" w:hAnsi="Arial" w:cs="Arial"/>
          <w:color w:val="000000"/>
          <w:sz w:val="20"/>
          <w:szCs w:val="20"/>
          <w:vertAlign w:val="subscript"/>
          <w:lang w:val="es-ES" w:eastAsia="es-CO"/>
        </w:rPr>
        <w:t>x</w:t>
      </w:r>
      <w:proofErr w:type="spellEnd"/>
      <w:r w:rsidRPr="002F654F">
        <w:rPr>
          <w:rFonts w:ascii="Arial" w:eastAsia="Times New Roman" w:hAnsi="Arial" w:cs="Arial"/>
          <w:color w:val="000000"/>
          <w:sz w:val="20"/>
          <w:szCs w:val="20"/>
          <w:lang w:val="es-ES" w:eastAsia="es-CO"/>
        </w:rPr>
        <w:t>, </w:t>
      </w:r>
      <w:proofErr w:type="spellStart"/>
      <w:r w:rsidRPr="002F654F">
        <w:rPr>
          <w:rFonts w:ascii="Arial" w:eastAsia="Times New Roman" w:hAnsi="Arial" w:cs="Arial"/>
          <w:i/>
          <w:iCs/>
          <w:color w:val="000000"/>
          <w:sz w:val="20"/>
          <w:szCs w:val="20"/>
          <w:lang w:val="es-ES" w:eastAsia="es-CO"/>
        </w:rPr>
        <w:t>q</w:t>
      </w:r>
      <w:r w:rsidRPr="002F654F">
        <w:rPr>
          <w:rFonts w:ascii="Arial" w:eastAsia="Times New Roman" w:hAnsi="Arial" w:cs="Arial"/>
          <w:color w:val="000000"/>
          <w:sz w:val="20"/>
          <w:szCs w:val="20"/>
          <w:vertAlign w:val="subscript"/>
          <w:lang w:val="es-ES" w:eastAsia="es-CO"/>
        </w:rPr>
        <w:t>y</w:t>
      </w:r>
      <w:proofErr w:type="spellEnd"/>
      <w:r w:rsidRPr="002F654F">
        <w:rPr>
          <w:rFonts w:ascii="Arial" w:eastAsia="Times New Roman" w:hAnsi="Arial" w:cs="Arial"/>
          <w:color w:val="000000"/>
          <w:sz w:val="20"/>
          <w:szCs w:val="20"/>
          <w:lang w:val="es-ES" w:eastAsia="es-CO"/>
        </w:rPr>
        <w:t>, </w:t>
      </w:r>
      <w:proofErr w:type="spellStart"/>
      <w:r w:rsidRPr="002F654F">
        <w:rPr>
          <w:rFonts w:ascii="Arial" w:eastAsia="Times New Roman" w:hAnsi="Arial" w:cs="Arial"/>
          <w:i/>
          <w:iCs/>
          <w:color w:val="000000"/>
          <w:sz w:val="20"/>
          <w:szCs w:val="20"/>
          <w:lang w:val="es-ES" w:eastAsia="es-CO"/>
        </w:rPr>
        <w:t>q</w:t>
      </w:r>
      <w:r w:rsidRPr="002F654F">
        <w:rPr>
          <w:rFonts w:ascii="Arial" w:eastAsia="Times New Roman" w:hAnsi="Arial" w:cs="Arial"/>
          <w:color w:val="000000"/>
          <w:sz w:val="20"/>
          <w:szCs w:val="20"/>
          <w:vertAlign w:val="subscript"/>
          <w:lang w:val="es-ES" w:eastAsia="es-CO"/>
        </w:rPr>
        <w:t>z</w:t>
      </w:r>
      <w:proofErr w:type="spellEnd"/>
      <w:r w:rsidRPr="002F654F">
        <w:rPr>
          <w:rFonts w:ascii="Arial" w:eastAsia="Times New Roman" w:hAnsi="Arial" w:cs="Arial"/>
          <w:color w:val="000000"/>
          <w:sz w:val="20"/>
          <w:szCs w:val="20"/>
          <w:lang w:val="es-ES" w:eastAsia="es-CO"/>
        </w:rPr>
        <w:t>) y </w:t>
      </w:r>
      <w:r w:rsidRPr="002F654F">
        <w:rPr>
          <w:rFonts w:ascii="Arial" w:eastAsia="Times New Roman" w:hAnsi="Arial" w:cs="Arial"/>
          <w:b/>
          <w:bCs/>
          <w:color w:val="000000"/>
          <w:sz w:val="20"/>
          <w:szCs w:val="20"/>
          <w:lang w:val="es-ES" w:eastAsia="es-CO"/>
        </w:rPr>
        <w:t>p</w:t>
      </w:r>
      <w:r w:rsidRPr="002F654F">
        <w:rPr>
          <w:rFonts w:ascii="Arial" w:eastAsia="Times New Roman" w:hAnsi="Arial" w:cs="Arial"/>
          <w:color w:val="000000"/>
          <w:sz w:val="20"/>
          <w:szCs w:val="20"/>
          <w:lang w:val="es-ES" w:eastAsia="es-CO"/>
        </w:rPr>
        <w:t> = (</w:t>
      </w:r>
      <w:proofErr w:type="spellStart"/>
      <w:r w:rsidRPr="002F654F">
        <w:rPr>
          <w:rFonts w:ascii="Arial" w:eastAsia="Times New Roman" w:hAnsi="Arial" w:cs="Arial"/>
          <w:i/>
          <w:iCs/>
          <w:color w:val="000000"/>
          <w:sz w:val="20"/>
          <w:szCs w:val="20"/>
          <w:lang w:val="es-ES" w:eastAsia="es-CO"/>
        </w:rPr>
        <w:t>p</w:t>
      </w:r>
      <w:r w:rsidRPr="002F654F">
        <w:rPr>
          <w:rFonts w:ascii="Arial" w:eastAsia="Times New Roman" w:hAnsi="Arial" w:cs="Arial"/>
          <w:color w:val="000000"/>
          <w:sz w:val="20"/>
          <w:szCs w:val="20"/>
          <w:vertAlign w:val="subscript"/>
          <w:lang w:val="es-ES" w:eastAsia="es-CO"/>
        </w:rPr>
        <w:t>x</w:t>
      </w:r>
      <w:proofErr w:type="spellEnd"/>
      <w:r w:rsidRPr="002F654F">
        <w:rPr>
          <w:rFonts w:ascii="Arial" w:eastAsia="Times New Roman" w:hAnsi="Arial" w:cs="Arial"/>
          <w:color w:val="000000"/>
          <w:sz w:val="20"/>
          <w:szCs w:val="20"/>
          <w:lang w:val="es-ES" w:eastAsia="es-CO"/>
        </w:rPr>
        <w:t>, </w:t>
      </w:r>
      <w:proofErr w:type="spellStart"/>
      <w:r w:rsidRPr="002F654F">
        <w:rPr>
          <w:rFonts w:ascii="Arial" w:eastAsia="Times New Roman" w:hAnsi="Arial" w:cs="Arial"/>
          <w:i/>
          <w:iCs/>
          <w:color w:val="000000"/>
          <w:sz w:val="20"/>
          <w:szCs w:val="20"/>
          <w:lang w:val="es-ES" w:eastAsia="es-CO"/>
        </w:rPr>
        <w:t>p</w:t>
      </w:r>
      <w:r w:rsidRPr="002F654F">
        <w:rPr>
          <w:rFonts w:ascii="Arial" w:eastAsia="Times New Roman" w:hAnsi="Arial" w:cs="Arial"/>
          <w:color w:val="000000"/>
          <w:sz w:val="20"/>
          <w:szCs w:val="20"/>
          <w:vertAlign w:val="subscript"/>
          <w:lang w:val="es-ES" w:eastAsia="es-CO"/>
        </w:rPr>
        <w:t>y</w:t>
      </w:r>
      <w:proofErr w:type="spellEnd"/>
      <w:r w:rsidRPr="002F654F">
        <w:rPr>
          <w:rFonts w:ascii="Arial" w:eastAsia="Times New Roman" w:hAnsi="Arial" w:cs="Arial"/>
          <w:color w:val="000000"/>
          <w:sz w:val="20"/>
          <w:szCs w:val="20"/>
          <w:lang w:val="es-ES" w:eastAsia="es-CO"/>
        </w:rPr>
        <w:t>, </w:t>
      </w:r>
      <w:proofErr w:type="spellStart"/>
      <w:r w:rsidRPr="002F654F">
        <w:rPr>
          <w:rFonts w:ascii="Arial" w:eastAsia="Times New Roman" w:hAnsi="Arial" w:cs="Arial"/>
          <w:i/>
          <w:iCs/>
          <w:color w:val="000000"/>
          <w:sz w:val="20"/>
          <w:szCs w:val="20"/>
          <w:lang w:val="es-ES" w:eastAsia="es-CO"/>
        </w:rPr>
        <w:t>p</w:t>
      </w:r>
      <w:r w:rsidRPr="002F654F">
        <w:rPr>
          <w:rFonts w:ascii="Arial" w:eastAsia="Times New Roman" w:hAnsi="Arial" w:cs="Arial"/>
          <w:color w:val="000000"/>
          <w:sz w:val="20"/>
          <w:szCs w:val="20"/>
          <w:vertAlign w:val="subscript"/>
          <w:lang w:val="es-ES" w:eastAsia="es-CO"/>
        </w:rPr>
        <w:t>z</w:t>
      </w:r>
      <w:proofErr w:type="spellEnd"/>
      <w:r w:rsidRPr="002F654F">
        <w:rPr>
          <w:rFonts w:ascii="Arial" w:eastAsia="Times New Roman" w:hAnsi="Arial" w:cs="Arial"/>
          <w:color w:val="000000"/>
          <w:sz w:val="20"/>
          <w:szCs w:val="20"/>
          <w:lang w:val="es-ES" w:eastAsia="es-CO"/>
        </w:rPr>
        <w:t>) el vector de posición y el vector del movimiento de una partícula de un gas ideal, respectivamente. Sea F la fuerza neta sobre la partícula. Entonces, el tiempo medio de impulso de la partícula es:</w:t>
      </w:r>
    </w:p>
    <w:p w:rsidR="002F654F" w:rsidRDefault="002F654F" w:rsidP="002F654F">
      <w:hyperlink r:id="rId193" w:history="1">
        <w:r>
          <w:rPr>
            <w:rStyle w:val="Hipervnculo"/>
          </w:rPr>
          <w:t>http://es.wikipedia.org/wiki/Ley_de_los_gases_ideales</w:t>
        </w:r>
      </w:hyperlink>
      <w:bookmarkStart w:id="0" w:name="_GoBack"/>
      <w:bookmarkEnd w:id="0"/>
    </w:p>
    <w:sectPr w:rsidR="002F65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5E9"/>
    <w:multiLevelType w:val="multilevel"/>
    <w:tmpl w:val="EDE2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027051"/>
    <w:multiLevelType w:val="multilevel"/>
    <w:tmpl w:val="517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FB12C1"/>
    <w:multiLevelType w:val="multilevel"/>
    <w:tmpl w:val="6AC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93F86"/>
    <w:multiLevelType w:val="multilevel"/>
    <w:tmpl w:val="7754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46C93"/>
    <w:multiLevelType w:val="multilevel"/>
    <w:tmpl w:val="09B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91F79"/>
    <w:multiLevelType w:val="multilevel"/>
    <w:tmpl w:val="3894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C60BF"/>
    <w:multiLevelType w:val="multilevel"/>
    <w:tmpl w:val="9FFA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F"/>
    <w:rsid w:val="00000023"/>
    <w:rsid w:val="0000044C"/>
    <w:rsid w:val="00002B15"/>
    <w:rsid w:val="00010864"/>
    <w:rsid w:val="00011094"/>
    <w:rsid w:val="00011F1E"/>
    <w:rsid w:val="00013219"/>
    <w:rsid w:val="00017E1E"/>
    <w:rsid w:val="00017FFA"/>
    <w:rsid w:val="00020765"/>
    <w:rsid w:val="00021BC4"/>
    <w:rsid w:val="00022003"/>
    <w:rsid w:val="00022675"/>
    <w:rsid w:val="0003090E"/>
    <w:rsid w:val="00033F07"/>
    <w:rsid w:val="00040C1C"/>
    <w:rsid w:val="0004254A"/>
    <w:rsid w:val="00042C90"/>
    <w:rsid w:val="000434B1"/>
    <w:rsid w:val="00052611"/>
    <w:rsid w:val="00053126"/>
    <w:rsid w:val="00055480"/>
    <w:rsid w:val="00055F84"/>
    <w:rsid w:val="000560A9"/>
    <w:rsid w:val="00056E78"/>
    <w:rsid w:val="00060ECE"/>
    <w:rsid w:val="000758BB"/>
    <w:rsid w:val="00080DB8"/>
    <w:rsid w:val="00081FBA"/>
    <w:rsid w:val="00082370"/>
    <w:rsid w:val="00082F66"/>
    <w:rsid w:val="00087115"/>
    <w:rsid w:val="00092308"/>
    <w:rsid w:val="000952DE"/>
    <w:rsid w:val="00097F12"/>
    <w:rsid w:val="000A0837"/>
    <w:rsid w:val="000A1E60"/>
    <w:rsid w:val="000A2625"/>
    <w:rsid w:val="000A263C"/>
    <w:rsid w:val="000A26DC"/>
    <w:rsid w:val="000A2F94"/>
    <w:rsid w:val="000A40A8"/>
    <w:rsid w:val="000A460D"/>
    <w:rsid w:val="000A57C5"/>
    <w:rsid w:val="000B1513"/>
    <w:rsid w:val="000C32DE"/>
    <w:rsid w:val="000C40E9"/>
    <w:rsid w:val="000D2A27"/>
    <w:rsid w:val="000D2FCE"/>
    <w:rsid w:val="000D3199"/>
    <w:rsid w:val="000D64B4"/>
    <w:rsid w:val="000D7CED"/>
    <w:rsid w:val="000E5AEF"/>
    <w:rsid w:val="000F47C2"/>
    <w:rsid w:val="000F59AE"/>
    <w:rsid w:val="000F6267"/>
    <w:rsid w:val="00101991"/>
    <w:rsid w:val="0010605C"/>
    <w:rsid w:val="001066FC"/>
    <w:rsid w:val="00106A6C"/>
    <w:rsid w:val="0010779D"/>
    <w:rsid w:val="00107B6C"/>
    <w:rsid w:val="001106DC"/>
    <w:rsid w:val="00110A81"/>
    <w:rsid w:val="00111DF1"/>
    <w:rsid w:val="00113571"/>
    <w:rsid w:val="0011370D"/>
    <w:rsid w:val="00115DDC"/>
    <w:rsid w:val="0011692D"/>
    <w:rsid w:val="001213B7"/>
    <w:rsid w:val="001238B3"/>
    <w:rsid w:val="0012418F"/>
    <w:rsid w:val="00126F3D"/>
    <w:rsid w:val="001272C0"/>
    <w:rsid w:val="00131D00"/>
    <w:rsid w:val="00132B5C"/>
    <w:rsid w:val="00135299"/>
    <w:rsid w:val="00137DF1"/>
    <w:rsid w:val="00141741"/>
    <w:rsid w:val="00143691"/>
    <w:rsid w:val="00147CAB"/>
    <w:rsid w:val="0015167C"/>
    <w:rsid w:val="00152427"/>
    <w:rsid w:val="00154CE9"/>
    <w:rsid w:val="00155523"/>
    <w:rsid w:val="001565D6"/>
    <w:rsid w:val="00157D7E"/>
    <w:rsid w:val="0016042D"/>
    <w:rsid w:val="00160BAA"/>
    <w:rsid w:val="00161AF0"/>
    <w:rsid w:val="0016713D"/>
    <w:rsid w:val="001709B9"/>
    <w:rsid w:val="001710BD"/>
    <w:rsid w:val="00171474"/>
    <w:rsid w:val="00175D35"/>
    <w:rsid w:val="00180893"/>
    <w:rsid w:val="00180AED"/>
    <w:rsid w:val="001840AE"/>
    <w:rsid w:val="00185983"/>
    <w:rsid w:val="00186777"/>
    <w:rsid w:val="0018790A"/>
    <w:rsid w:val="001A43FD"/>
    <w:rsid w:val="001A4C21"/>
    <w:rsid w:val="001A56A1"/>
    <w:rsid w:val="001A612C"/>
    <w:rsid w:val="001A61C6"/>
    <w:rsid w:val="001B00F9"/>
    <w:rsid w:val="001B14F8"/>
    <w:rsid w:val="001B1D98"/>
    <w:rsid w:val="001B4FD2"/>
    <w:rsid w:val="001B6EA0"/>
    <w:rsid w:val="001B7E9A"/>
    <w:rsid w:val="001C0591"/>
    <w:rsid w:val="001C175B"/>
    <w:rsid w:val="001C1A12"/>
    <w:rsid w:val="001C2A38"/>
    <w:rsid w:val="001C5156"/>
    <w:rsid w:val="001D0677"/>
    <w:rsid w:val="001D1003"/>
    <w:rsid w:val="001D1AE6"/>
    <w:rsid w:val="001D364B"/>
    <w:rsid w:val="001D4BE7"/>
    <w:rsid w:val="001D6D35"/>
    <w:rsid w:val="001D79DB"/>
    <w:rsid w:val="001E316B"/>
    <w:rsid w:val="001E4512"/>
    <w:rsid w:val="001E5198"/>
    <w:rsid w:val="001E55FE"/>
    <w:rsid w:val="001E6274"/>
    <w:rsid w:val="001E636A"/>
    <w:rsid w:val="001F289D"/>
    <w:rsid w:val="001F3F0F"/>
    <w:rsid w:val="001F4721"/>
    <w:rsid w:val="001F48AC"/>
    <w:rsid w:val="001F7DBB"/>
    <w:rsid w:val="0020363A"/>
    <w:rsid w:val="00203A75"/>
    <w:rsid w:val="002063D2"/>
    <w:rsid w:val="002068E5"/>
    <w:rsid w:val="00212867"/>
    <w:rsid w:val="00213752"/>
    <w:rsid w:val="00216F87"/>
    <w:rsid w:val="0022109F"/>
    <w:rsid w:val="00221AF8"/>
    <w:rsid w:val="00222F0A"/>
    <w:rsid w:val="0022780B"/>
    <w:rsid w:val="00233260"/>
    <w:rsid w:val="00235A13"/>
    <w:rsid w:val="00236101"/>
    <w:rsid w:val="002378C0"/>
    <w:rsid w:val="00241FD3"/>
    <w:rsid w:val="00243583"/>
    <w:rsid w:val="00243CBA"/>
    <w:rsid w:val="0024784B"/>
    <w:rsid w:val="00247C77"/>
    <w:rsid w:val="00250A33"/>
    <w:rsid w:val="00263FE6"/>
    <w:rsid w:val="002668E3"/>
    <w:rsid w:val="0027182C"/>
    <w:rsid w:val="0027191C"/>
    <w:rsid w:val="00275940"/>
    <w:rsid w:val="00281BA5"/>
    <w:rsid w:val="00281E44"/>
    <w:rsid w:val="00282D0F"/>
    <w:rsid w:val="00284E70"/>
    <w:rsid w:val="00285338"/>
    <w:rsid w:val="00290FF3"/>
    <w:rsid w:val="00291EA1"/>
    <w:rsid w:val="00292D95"/>
    <w:rsid w:val="00294353"/>
    <w:rsid w:val="00296C3A"/>
    <w:rsid w:val="00297184"/>
    <w:rsid w:val="002A028A"/>
    <w:rsid w:val="002A07D8"/>
    <w:rsid w:val="002A27BE"/>
    <w:rsid w:val="002A701A"/>
    <w:rsid w:val="002B3A4F"/>
    <w:rsid w:val="002C06E7"/>
    <w:rsid w:val="002C0BD8"/>
    <w:rsid w:val="002C2925"/>
    <w:rsid w:val="002C3FDA"/>
    <w:rsid w:val="002C5D1D"/>
    <w:rsid w:val="002C7B08"/>
    <w:rsid w:val="002C7BCF"/>
    <w:rsid w:val="002C7FEA"/>
    <w:rsid w:val="002D09B9"/>
    <w:rsid w:val="002D1C89"/>
    <w:rsid w:val="002D1DB1"/>
    <w:rsid w:val="002D23B8"/>
    <w:rsid w:val="002D4C7D"/>
    <w:rsid w:val="002E533B"/>
    <w:rsid w:val="002E63F0"/>
    <w:rsid w:val="002F228B"/>
    <w:rsid w:val="002F4930"/>
    <w:rsid w:val="002F4A1A"/>
    <w:rsid w:val="002F4E54"/>
    <w:rsid w:val="002F654F"/>
    <w:rsid w:val="002F6961"/>
    <w:rsid w:val="0030241D"/>
    <w:rsid w:val="00303657"/>
    <w:rsid w:val="00307453"/>
    <w:rsid w:val="00310A08"/>
    <w:rsid w:val="00315DE1"/>
    <w:rsid w:val="00320431"/>
    <w:rsid w:val="00320918"/>
    <w:rsid w:val="0032153D"/>
    <w:rsid w:val="003226CA"/>
    <w:rsid w:val="00324B4D"/>
    <w:rsid w:val="00325C54"/>
    <w:rsid w:val="003318AD"/>
    <w:rsid w:val="003366C3"/>
    <w:rsid w:val="0034462B"/>
    <w:rsid w:val="00346878"/>
    <w:rsid w:val="00356191"/>
    <w:rsid w:val="0035638C"/>
    <w:rsid w:val="00363592"/>
    <w:rsid w:val="00365A5D"/>
    <w:rsid w:val="00367703"/>
    <w:rsid w:val="00373841"/>
    <w:rsid w:val="003769F3"/>
    <w:rsid w:val="00384B5B"/>
    <w:rsid w:val="00391C6E"/>
    <w:rsid w:val="00393CA6"/>
    <w:rsid w:val="00394B13"/>
    <w:rsid w:val="00396A89"/>
    <w:rsid w:val="003A2684"/>
    <w:rsid w:val="003A269A"/>
    <w:rsid w:val="003A2B59"/>
    <w:rsid w:val="003A5C7B"/>
    <w:rsid w:val="003A5D48"/>
    <w:rsid w:val="003A737B"/>
    <w:rsid w:val="003B0877"/>
    <w:rsid w:val="003B217C"/>
    <w:rsid w:val="003B4348"/>
    <w:rsid w:val="003B5378"/>
    <w:rsid w:val="003B5A55"/>
    <w:rsid w:val="003B700D"/>
    <w:rsid w:val="003B7799"/>
    <w:rsid w:val="003C2133"/>
    <w:rsid w:val="003C233D"/>
    <w:rsid w:val="003C2BF0"/>
    <w:rsid w:val="003C4D0D"/>
    <w:rsid w:val="003C503B"/>
    <w:rsid w:val="003D0717"/>
    <w:rsid w:val="003D0F30"/>
    <w:rsid w:val="003D4106"/>
    <w:rsid w:val="003D66FF"/>
    <w:rsid w:val="003D6C99"/>
    <w:rsid w:val="003D7E76"/>
    <w:rsid w:val="003E1A32"/>
    <w:rsid w:val="003E4229"/>
    <w:rsid w:val="003F70E4"/>
    <w:rsid w:val="003F7415"/>
    <w:rsid w:val="00401D99"/>
    <w:rsid w:val="00403D4C"/>
    <w:rsid w:val="004128D4"/>
    <w:rsid w:val="004162E5"/>
    <w:rsid w:val="00416A85"/>
    <w:rsid w:val="00417866"/>
    <w:rsid w:val="00423487"/>
    <w:rsid w:val="00427761"/>
    <w:rsid w:val="00427F55"/>
    <w:rsid w:val="00432290"/>
    <w:rsid w:val="0043284B"/>
    <w:rsid w:val="00436CF1"/>
    <w:rsid w:val="00436F22"/>
    <w:rsid w:val="00437AAD"/>
    <w:rsid w:val="00441028"/>
    <w:rsid w:val="00441B21"/>
    <w:rsid w:val="00442ADD"/>
    <w:rsid w:val="004471F6"/>
    <w:rsid w:val="00450DCF"/>
    <w:rsid w:val="0045411F"/>
    <w:rsid w:val="004564DA"/>
    <w:rsid w:val="004707CB"/>
    <w:rsid w:val="004725CC"/>
    <w:rsid w:val="00480A15"/>
    <w:rsid w:val="00481E37"/>
    <w:rsid w:val="00482ED2"/>
    <w:rsid w:val="00487012"/>
    <w:rsid w:val="00493096"/>
    <w:rsid w:val="004932C8"/>
    <w:rsid w:val="00493E9D"/>
    <w:rsid w:val="0049707D"/>
    <w:rsid w:val="004973C0"/>
    <w:rsid w:val="00497698"/>
    <w:rsid w:val="00497736"/>
    <w:rsid w:val="004979C1"/>
    <w:rsid w:val="004A1D99"/>
    <w:rsid w:val="004A68DA"/>
    <w:rsid w:val="004B37AA"/>
    <w:rsid w:val="004B388D"/>
    <w:rsid w:val="004B38FA"/>
    <w:rsid w:val="004B4626"/>
    <w:rsid w:val="004B5116"/>
    <w:rsid w:val="004B7C18"/>
    <w:rsid w:val="004C3D22"/>
    <w:rsid w:val="004D00A4"/>
    <w:rsid w:val="004D0CAE"/>
    <w:rsid w:val="004D65BD"/>
    <w:rsid w:val="004D78B7"/>
    <w:rsid w:val="004D7F84"/>
    <w:rsid w:val="004E2E1E"/>
    <w:rsid w:val="004F0E5B"/>
    <w:rsid w:val="004F3663"/>
    <w:rsid w:val="004F3679"/>
    <w:rsid w:val="005033B0"/>
    <w:rsid w:val="00513BAB"/>
    <w:rsid w:val="005145A4"/>
    <w:rsid w:val="00521D59"/>
    <w:rsid w:val="0052356D"/>
    <w:rsid w:val="00525E76"/>
    <w:rsid w:val="0053176D"/>
    <w:rsid w:val="00532C97"/>
    <w:rsid w:val="00535ED1"/>
    <w:rsid w:val="005379F9"/>
    <w:rsid w:val="00541371"/>
    <w:rsid w:val="00541616"/>
    <w:rsid w:val="00543DA4"/>
    <w:rsid w:val="00551C1C"/>
    <w:rsid w:val="00552F04"/>
    <w:rsid w:val="00555333"/>
    <w:rsid w:val="00557173"/>
    <w:rsid w:val="00563241"/>
    <w:rsid w:val="00564041"/>
    <w:rsid w:val="00564879"/>
    <w:rsid w:val="00567818"/>
    <w:rsid w:val="005704FC"/>
    <w:rsid w:val="005739BB"/>
    <w:rsid w:val="005743A0"/>
    <w:rsid w:val="00580F58"/>
    <w:rsid w:val="005815B8"/>
    <w:rsid w:val="00582E8D"/>
    <w:rsid w:val="0059324D"/>
    <w:rsid w:val="00593AF9"/>
    <w:rsid w:val="00597695"/>
    <w:rsid w:val="005A4113"/>
    <w:rsid w:val="005A4957"/>
    <w:rsid w:val="005A5FB8"/>
    <w:rsid w:val="005A7826"/>
    <w:rsid w:val="005B2E2C"/>
    <w:rsid w:val="005B5D66"/>
    <w:rsid w:val="005B6159"/>
    <w:rsid w:val="005C494C"/>
    <w:rsid w:val="005C652A"/>
    <w:rsid w:val="005C76A4"/>
    <w:rsid w:val="005D457F"/>
    <w:rsid w:val="005E2234"/>
    <w:rsid w:val="005E547D"/>
    <w:rsid w:val="005E5FE8"/>
    <w:rsid w:val="005E67D5"/>
    <w:rsid w:val="005F18B1"/>
    <w:rsid w:val="005F2828"/>
    <w:rsid w:val="005F6D86"/>
    <w:rsid w:val="005F7D6C"/>
    <w:rsid w:val="006053B7"/>
    <w:rsid w:val="0061300C"/>
    <w:rsid w:val="00613A50"/>
    <w:rsid w:val="00613C02"/>
    <w:rsid w:val="006144AB"/>
    <w:rsid w:val="006207B2"/>
    <w:rsid w:val="00624AB6"/>
    <w:rsid w:val="006279FC"/>
    <w:rsid w:val="00630810"/>
    <w:rsid w:val="00634C4C"/>
    <w:rsid w:val="00640450"/>
    <w:rsid w:val="00641E8F"/>
    <w:rsid w:val="00642FED"/>
    <w:rsid w:val="00643E68"/>
    <w:rsid w:val="00647D55"/>
    <w:rsid w:val="00654B4B"/>
    <w:rsid w:val="00655D85"/>
    <w:rsid w:val="00661156"/>
    <w:rsid w:val="00661927"/>
    <w:rsid w:val="006627DB"/>
    <w:rsid w:val="00663011"/>
    <w:rsid w:val="00664E00"/>
    <w:rsid w:val="0066629E"/>
    <w:rsid w:val="00671267"/>
    <w:rsid w:val="00673EBC"/>
    <w:rsid w:val="00674739"/>
    <w:rsid w:val="006762C2"/>
    <w:rsid w:val="0068250F"/>
    <w:rsid w:val="006851EB"/>
    <w:rsid w:val="00685DA1"/>
    <w:rsid w:val="0068607A"/>
    <w:rsid w:val="006864CC"/>
    <w:rsid w:val="006877AD"/>
    <w:rsid w:val="00690BD4"/>
    <w:rsid w:val="006940A5"/>
    <w:rsid w:val="00697588"/>
    <w:rsid w:val="006A1177"/>
    <w:rsid w:val="006A1778"/>
    <w:rsid w:val="006A36E6"/>
    <w:rsid w:val="006A5CBC"/>
    <w:rsid w:val="006A5FD4"/>
    <w:rsid w:val="006B29BF"/>
    <w:rsid w:val="006B34E0"/>
    <w:rsid w:val="006B4B1F"/>
    <w:rsid w:val="006C1696"/>
    <w:rsid w:val="006D190E"/>
    <w:rsid w:val="006D1CEC"/>
    <w:rsid w:val="006D2E8E"/>
    <w:rsid w:val="006D5476"/>
    <w:rsid w:val="006D54D3"/>
    <w:rsid w:val="006E065F"/>
    <w:rsid w:val="006E0A3C"/>
    <w:rsid w:val="006E39D2"/>
    <w:rsid w:val="006E7485"/>
    <w:rsid w:val="006F01E4"/>
    <w:rsid w:val="006F17B2"/>
    <w:rsid w:val="006F19B5"/>
    <w:rsid w:val="006F1C6A"/>
    <w:rsid w:val="006F24C8"/>
    <w:rsid w:val="006F7670"/>
    <w:rsid w:val="007020EF"/>
    <w:rsid w:val="00702F36"/>
    <w:rsid w:val="00705375"/>
    <w:rsid w:val="007072F3"/>
    <w:rsid w:val="00707D30"/>
    <w:rsid w:val="00707DC6"/>
    <w:rsid w:val="007124B5"/>
    <w:rsid w:val="00713C1F"/>
    <w:rsid w:val="00715EA8"/>
    <w:rsid w:val="00717083"/>
    <w:rsid w:val="00717BAD"/>
    <w:rsid w:val="007207F1"/>
    <w:rsid w:val="00720927"/>
    <w:rsid w:val="00721849"/>
    <w:rsid w:val="007240A4"/>
    <w:rsid w:val="00725BA0"/>
    <w:rsid w:val="00727963"/>
    <w:rsid w:val="00731262"/>
    <w:rsid w:val="00735D13"/>
    <w:rsid w:val="00742DD7"/>
    <w:rsid w:val="00746ABE"/>
    <w:rsid w:val="00750C4B"/>
    <w:rsid w:val="007511D8"/>
    <w:rsid w:val="0075146C"/>
    <w:rsid w:val="007516B8"/>
    <w:rsid w:val="007539C8"/>
    <w:rsid w:val="007539E0"/>
    <w:rsid w:val="00757C4E"/>
    <w:rsid w:val="00762946"/>
    <w:rsid w:val="007644E7"/>
    <w:rsid w:val="00765CE4"/>
    <w:rsid w:val="007726F6"/>
    <w:rsid w:val="00772821"/>
    <w:rsid w:val="00776FDF"/>
    <w:rsid w:val="0077787D"/>
    <w:rsid w:val="0078211D"/>
    <w:rsid w:val="00782E0C"/>
    <w:rsid w:val="00783688"/>
    <w:rsid w:val="00783804"/>
    <w:rsid w:val="00785829"/>
    <w:rsid w:val="00786D21"/>
    <w:rsid w:val="00786D5D"/>
    <w:rsid w:val="00790E7C"/>
    <w:rsid w:val="00791900"/>
    <w:rsid w:val="00793278"/>
    <w:rsid w:val="00795555"/>
    <w:rsid w:val="00797AB3"/>
    <w:rsid w:val="007A4973"/>
    <w:rsid w:val="007A532C"/>
    <w:rsid w:val="007A6F16"/>
    <w:rsid w:val="007A759A"/>
    <w:rsid w:val="007A7795"/>
    <w:rsid w:val="007B000E"/>
    <w:rsid w:val="007B0241"/>
    <w:rsid w:val="007B45F7"/>
    <w:rsid w:val="007B5331"/>
    <w:rsid w:val="007B5818"/>
    <w:rsid w:val="007C394C"/>
    <w:rsid w:val="007C3F14"/>
    <w:rsid w:val="007C65A2"/>
    <w:rsid w:val="007D362E"/>
    <w:rsid w:val="007D6BD3"/>
    <w:rsid w:val="007D6DAF"/>
    <w:rsid w:val="007E5885"/>
    <w:rsid w:val="007E6BE5"/>
    <w:rsid w:val="007E6D6A"/>
    <w:rsid w:val="007E7B3F"/>
    <w:rsid w:val="007F0FA5"/>
    <w:rsid w:val="007F1700"/>
    <w:rsid w:val="007F22DF"/>
    <w:rsid w:val="007F3526"/>
    <w:rsid w:val="007F7A62"/>
    <w:rsid w:val="008024AC"/>
    <w:rsid w:val="008025B0"/>
    <w:rsid w:val="00802624"/>
    <w:rsid w:val="0081730E"/>
    <w:rsid w:val="0082091A"/>
    <w:rsid w:val="00824F02"/>
    <w:rsid w:val="0082674D"/>
    <w:rsid w:val="00827772"/>
    <w:rsid w:val="008341E6"/>
    <w:rsid w:val="008378FC"/>
    <w:rsid w:val="0084274B"/>
    <w:rsid w:val="00844AB7"/>
    <w:rsid w:val="00844C20"/>
    <w:rsid w:val="008507CF"/>
    <w:rsid w:val="00855A6D"/>
    <w:rsid w:val="00857CB8"/>
    <w:rsid w:val="00861251"/>
    <w:rsid w:val="00863797"/>
    <w:rsid w:val="00866A97"/>
    <w:rsid w:val="00867702"/>
    <w:rsid w:val="00867ED4"/>
    <w:rsid w:val="0087137C"/>
    <w:rsid w:val="00871AB5"/>
    <w:rsid w:val="00872BA8"/>
    <w:rsid w:val="00873F00"/>
    <w:rsid w:val="00881632"/>
    <w:rsid w:val="00887734"/>
    <w:rsid w:val="00891889"/>
    <w:rsid w:val="008930EB"/>
    <w:rsid w:val="0089377E"/>
    <w:rsid w:val="008B14EB"/>
    <w:rsid w:val="008B431D"/>
    <w:rsid w:val="008B4C59"/>
    <w:rsid w:val="008B51A8"/>
    <w:rsid w:val="008C0826"/>
    <w:rsid w:val="008C3358"/>
    <w:rsid w:val="008C3EC8"/>
    <w:rsid w:val="008C60E4"/>
    <w:rsid w:val="008C7793"/>
    <w:rsid w:val="008D2074"/>
    <w:rsid w:val="008D25D9"/>
    <w:rsid w:val="008D2697"/>
    <w:rsid w:val="008D5D18"/>
    <w:rsid w:val="008D7C7B"/>
    <w:rsid w:val="008D7D84"/>
    <w:rsid w:val="008E34CB"/>
    <w:rsid w:val="008E70CC"/>
    <w:rsid w:val="008F0153"/>
    <w:rsid w:val="008F0F0C"/>
    <w:rsid w:val="008F4F72"/>
    <w:rsid w:val="008F6759"/>
    <w:rsid w:val="00900F1B"/>
    <w:rsid w:val="00902137"/>
    <w:rsid w:val="00902B97"/>
    <w:rsid w:val="00906730"/>
    <w:rsid w:val="00906DAB"/>
    <w:rsid w:val="00911143"/>
    <w:rsid w:val="00911B8A"/>
    <w:rsid w:val="0091361D"/>
    <w:rsid w:val="00914B8F"/>
    <w:rsid w:val="00921CB9"/>
    <w:rsid w:val="0092207F"/>
    <w:rsid w:val="0092274A"/>
    <w:rsid w:val="00923002"/>
    <w:rsid w:val="00924E46"/>
    <w:rsid w:val="0092581B"/>
    <w:rsid w:val="0092610D"/>
    <w:rsid w:val="00926709"/>
    <w:rsid w:val="00927700"/>
    <w:rsid w:val="00932336"/>
    <w:rsid w:val="00934274"/>
    <w:rsid w:val="0093464C"/>
    <w:rsid w:val="00934E45"/>
    <w:rsid w:val="009406A4"/>
    <w:rsid w:val="00943146"/>
    <w:rsid w:val="00945630"/>
    <w:rsid w:val="00951A3D"/>
    <w:rsid w:val="00951C49"/>
    <w:rsid w:val="009548EF"/>
    <w:rsid w:val="00954D21"/>
    <w:rsid w:val="00955B57"/>
    <w:rsid w:val="009578D8"/>
    <w:rsid w:val="00961691"/>
    <w:rsid w:val="0096466D"/>
    <w:rsid w:val="00967186"/>
    <w:rsid w:val="0097168F"/>
    <w:rsid w:val="009721C5"/>
    <w:rsid w:val="009726AE"/>
    <w:rsid w:val="0097751E"/>
    <w:rsid w:val="00980893"/>
    <w:rsid w:val="00984E2E"/>
    <w:rsid w:val="00990425"/>
    <w:rsid w:val="00991A2B"/>
    <w:rsid w:val="009922DA"/>
    <w:rsid w:val="00992D42"/>
    <w:rsid w:val="0099479E"/>
    <w:rsid w:val="00995CE1"/>
    <w:rsid w:val="009A698C"/>
    <w:rsid w:val="009B04E1"/>
    <w:rsid w:val="009B3C12"/>
    <w:rsid w:val="009B5111"/>
    <w:rsid w:val="009C33AF"/>
    <w:rsid w:val="009C3F3E"/>
    <w:rsid w:val="009C461E"/>
    <w:rsid w:val="009C4BB6"/>
    <w:rsid w:val="009C65BF"/>
    <w:rsid w:val="009C6B11"/>
    <w:rsid w:val="009D050A"/>
    <w:rsid w:val="009E1758"/>
    <w:rsid w:val="009F0B61"/>
    <w:rsid w:val="009F0E16"/>
    <w:rsid w:val="00A01760"/>
    <w:rsid w:val="00A05231"/>
    <w:rsid w:val="00A0669F"/>
    <w:rsid w:val="00A079BC"/>
    <w:rsid w:val="00A11A07"/>
    <w:rsid w:val="00A1258B"/>
    <w:rsid w:val="00A13953"/>
    <w:rsid w:val="00A21138"/>
    <w:rsid w:val="00A27CB6"/>
    <w:rsid w:val="00A3235B"/>
    <w:rsid w:val="00A32F87"/>
    <w:rsid w:val="00A33EEF"/>
    <w:rsid w:val="00A34285"/>
    <w:rsid w:val="00A3440C"/>
    <w:rsid w:val="00A34B96"/>
    <w:rsid w:val="00A358E2"/>
    <w:rsid w:val="00A35D7D"/>
    <w:rsid w:val="00A35F90"/>
    <w:rsid w:val="00A367D2"/>
    <w:rsid w:val="00A37900"/>
    <w:rsid w:val="00A40403"/>
    <w:rsid w:val="00A40B50"/>
    <w:rsid w:val="00A41B90"/>
    <w:rsid w:val="00A43BC0"/>
    <w:rsid w:val="00A43BD6"/>
    <w:rsid w:val="00A43E0E"/>
    <w:rsid w:val="00A4614C"/>
    <w:rsid w:val="00A50A8B"/>
    <w:rsid w:val="00A50F0E"/>
    <w:rsid w:val="00A50F3B"/>
    <w:rsid w:val="00A53D99"/>
    <w:rsid w:val="00A6135D"/>
    <w:rsid w:val="00A67E9E"/>
    <w:rsid w:val="00A67F43"/>
    <w:rsid w:val="00A70FCF"/>
    <w:rsid w:val="00A758B3"/>
    <w:rsid w:val="00A82073"/>
    <w:rsid w:val="00A82168"/>
    <w:rsid w:val="00A83B7C"/>
    <w:rsid w:val="00A83D87"/>
    <w:rsid w:val="00A87BC1"/>
    <w:rsid w:val="00A90FF9"/>
    <w:rsid w:val="00A91621"/>
    <w:rsid w:val="00A94C9D"/>
    <w:rsid w:val="00A964B0"/>
    <w:rsid w:val="00A96C94"/>
    <w:rsid w:val="00AA46A7"/>
    <w:rsid w:val="00AA5CE9"/>
    <w:rsid w:val="00AB1711"/>
    <w:rsid w:val="00AB314B"/>
    <w:rsid w:val="00AB4523"/>
    <w:rsid w:val="00AC4E95"/>
    <w:rsid w:val="00AC7AEC"/>
    <w:rsid w:val="00AD081D"/>
    <w:rsid w:val="00AD2061"/>
    <w:rsid w:val="00AD214D"/>
    <w:rsid w:val="00AD380E"/>
    <w:rsid w:val="00AD429F"/>
    <w:rsid w:val="00AD6DA0"/>
    <w:rsid w:val="00AD719B"/>
    <w:rsid w:val="00AD73E9"/>
    <w:rsid w:val="00AE046D"/>
    <w:rsid w:val="00AE1A95"/>
    <w:rsid w:val="00AE26BD"/>
    <w:rsid w:val="00AE32E6"/>
    <w:rsid w:val="00AE4D59"/>
    <w:rsid w:val="00AE4F18"/>
    <w:rsid w:val="00AE62E5"/>
    <w:rsid w:val="00AE64E6"/>
    <w:rsid w:val="00AF18B2"/>
    <w:rsid w:val="00AF2911"/>
    <w:rsid w:val="00AF57A0"/>
    <w:rsid w:val="00B00394"/>
    <w:rsid w:val="00B02F0E"/>
    <w:rsid w:val="00B04389"/>
    <w:rsid w:val="00B05459"/>
    <w:rsid w:val="00B06C3E"/>
    <w:rsid w:val="00B070A0"/>
    <w:rsid w:val="00B07157"/>
    <w:rsid w:val="00B10170"/>
    <w:rsid w:val="00B146D6"/>
    <w:rsid w:val="00B258F6"/>
    <w:rsid w:val="00B2669C"/>
    <w:rsid w:val="00B3116B"/>
    <w:rsid w:val="00B363D2"/>
    <w:rsid w:val="00B37563"/>
    <w:rsid w:val="00B37697"/>
    <w:rsid w:val="00B42FE2"/>
    <w:rsid w:val="00B43950"/>
    <w:rsid w:val="00B444C4"/>
    <w:rsid w:val="00B45192"/>
    <w:rsid w:val="00B4549B"/>
    <w:rsid w:val="00B4639F"/>
    <w:rsid w:val="00B50282"/>
    <w:rsid w:val="00B5045B"/>
    <w:rsid w:val="00B52919"/>
    <w:rsid w:val="00B53027"/>
    <w:rsid w:val="00B53A38"/>
    <w:rsid w:val="00B53A53"/>
    <w:rsid w:val="00B54E3B"/>
    <w:rsid w:val="00B54FD3"/>
    <w:rsid w:val="00B554F1"/>
    <w:rsid w:val="00B61B97"/>
    <w:rsid w:val="00B63FEA"/>
    <w:rsid w:val="00B66B00"/>
    <w:rsid w:val="00B70764"/>
    <w:rsid w:val="00B74F84"/>
    <w:rsid w:val="00B82C6F"/>
    <w:rsid w:val="00B9093C"/>
    <w:rsid w:val="00B91C2A"/>
    <w:rsid w:val="00B92F9C"/>
    <w:rsid w:val="00B950D9"/>
    <w:rsid w:val="00BA1F48"/>
    <w:rsid w:val="00BA66F3"/>
    <w:rsid w:val="00BA6DEC"/>
    <w:rsid w:val="00BA76B5"/>
    <w:rsid w:val="00BB1868"/>
    <w:rsid w:val="00BB240C"/>
    <w:rsid w:val="00BC3F95"/>
    <w:rsid w:val="00BD09F8"/>
    <w:rsid w:val="00BD0A3A"/>
    <w:rsid w:val="00BD1DF7"/>
    <w:rsid w:val="00BD219F"/>
    <w:rsid w:val="00BD3D46"/>
    <w:rsid w:val="00BE16A8"/>
    <w:rsid w:val="00BE574D"/>
    <w:rsid w:val="00BF1411"/>
    <w:rsid w:val="00BF4885"/>
    <w:rsid w:val="00BF631A"/>
    <w:rsid w:val="00BF7EE9"/>
    <w:rsid w:val="00BF7F41"/>
    <w:rsid w:val="00C06C91"/>
    <w:rsid w:val="00C0721B"/>
    <w:rsid w:val="00C1014A"/>
    <w:rsid w:val="00C1190B"/>
    <w:rsid w:val="00C128D4"/>
    <w:rsid w:val="00C12934"/>
    <w:rsid w:val="00C15159"/>
    <w:rsid w:val="00C15BEE"/>
    <w:rsid w:val="00C20961"/>
    <w:rsid w:val="00C21533"/>
    <w:rsid w:val="00C220D5"/>
    <w:rsid w:val="00C26855"/>
    <w:rsid w:val="00C3353F"/>
    <w:rsid w:val="00C33AC0"/>
    <w:rsid w:val="00C34127"/>
    <w:rsid w:val="00C345E5"/>
    <w:rsid w:val="00C4231D"/>
    <w:rsid w:val="00C428C3"/>
    <w:rsid w:val="00C439CB"/>
    <w:rsid w:val="00C4434E"/>
    <w:rsid w:val="00C44505"/>
    <w:rsid w:val="00C4540B"/>
    <w:rsid w:val="00C45A4D"/>
    <w:rsid w:val="00C56E68"/>
    <w:rsid w:val="00C607C4"/>
    <w:rsid w:val="00C60A71"/>
    <w:rsid w:val="00C63179"/>
    <w:rsid w:val="00C65847"/>
    <w:rsid w:val="00C65A0C"/>
    <w:rsid w:val="00C66675"/>
    <w:rsid w:val="00C70FA1"/>
    <w:rsid w:val="00C73F97"/>
    <w:rsid w:val="00C751CD"/>
    <w:rsid w:val="00C7552C"/>
    <w:rsid w:val="00C7769E"/>
    <w:rsid w:val="00C77BF5"/>
    <w:rsid w:val="00C80451"/>
    <w:rsid w:val="00C82970"/>
    <w:rsid w:val="00C82DE4"/>
    <w:rsid w:val="00C83387"/>
    <w:rsid w:val="00C83E6E"/>
    <w:rsid w:val="00C84839"/>
    <w:rsid w:val="00C84F79"/>
    <w:rsid w:val="00C868FD"/>
    <w:rsid w:val="00C95153"/>
    <w:rsid w:val="00C96B8E"/>
    <w:rsid w:val="00CA3AFC"/>
    <w:rsid w:val="00CA588E"/>
    <w:rsid w:val="00CA5B5C"/>
    <w:rsid w:val="00CA5F94"/>
    <w:rsid w:val="00CA710F"/>
    <w:rsid w:val="00CB1F1E"/>
    <w:rsid w:val="00CB4C3D"/>
    <w:rsid w:val="00CB4EE5"/>
    <w:rsid w:val="00CB55E6"/>
    <w:rsid w:val="00CC364B"/>
    <w:rsid w:val="00CC3BE5"/>
    <w:rsid w:val="00CD0B80"/>
    <w:rsid w:val="00CD2288"/>
    <w:rsid w:val="00CD23F4"/>
    <w:rsid w:val="00CD3B1E"/>
    <w:rsid w:val="00CD4FF3"/>
    <w:rsid w:val="00CD6983"/>
    <w:rsid w:val="00CE0D8E"/>
    <w:rsid w:val="00CE170A"/>
    <w:rsid w:val="00CE1F9A"/>
    <w:rsid w:val="00CE7114"/>
    <w:rsid w:val="00CF4AC8"/>
    <w:rsid w:val="00CF67E3"/>
    <w:rsid w:val="00CF790E"/>
    <w:rsid w:val="00CF7BB1"/>
    <w:rsid w:val="00CF7F65"/>
    <w:rsid w:val="00D010FB"/>
    <w:rsid w:val="00D157D8"/>
    <w:rsid w:val="00D17651"/>
    <w:rsid w:val="00D202A8"/>
    <w:rsid w:val="00D2257D"/>
    <w:rsid w:val="00D2376F"/>
    <w:rsid w:val="00D2615F"/>
    <w:rsid w:val="00D27C20"/>
    <w:rsid w:val="00D3057E"/>
    <w:rsid w:val="00D30FC2"/>
    <w:rsid w:val="00D3519D"/>
    <w:rsid w:val="00D36A53"/>
    <w:rsid w:val="00D420E7"/>
    <w:rsid w:val="00D475FE"/>
    <w:rsid w:val="00D47EDE"/>
    <w:rsid w:val="00D507D4"/>
    <w:rsid w:val="00D50CC2"/>
    <w:rsid w:val="00D520C3"/>
    <w:rsid w:val="00D531F8"/>
    <w:rsid w:val="00D5358E"/>
    <w:rsid w:val="00D54D5A"/>
    <w:rsid w:val="00D55178"/>
    <w:rsid w:val="00D62418"/>
    <w:rsid w:val="00D6403E"/>
    <w:rsid w:val="00D70D15"/>
    <w:rsid w:val="00D73076"/>
    <w:rsid w:val="00D73733"/>
    <w:rsid w:val="00D76DF7"/>
    <w:rsid w:val="00D808B7"/>
    <w:rsid w:val="00D8176E"/>
    <w:rsid w:val="00D81D48"/>
    <w:rsid w:val="00D82B4B"/>
    <w:rsid w:val="00D83CB9"/>
    <w:rsid w:val="00D85FBA"/>
    <w:rsid w:val="00D90557"/>
    <w:rsid w:val="00D96A2C"/>
    <w:rsid w:val="00DA0D8A"/>
    <w:rsid w:val="00DA380E"/>
    <w:rsid w:val="00DA58C9"/>
    <w:rsid w:val="00DA761B"/>
    <w:rsid w:val="00DA7910"/>
    <w:rsid w:val="00DB1E1A"/>
    <w:rsid w:val="00DB4C0D"/>
    <w:rsid w:val="00DC1945"/>
    <w:rsid w:val="00DC6303"/>
    <w:rsid w:val="00DC6DBE"/>
    <w:rsid w:val="00DC6F28"/>
    <w:rsid w:val="00DD0A2F"/>
    <w:rsid w:val="00DD2794"/>
    <w:rsid w:val="00DD54B3"/>
    <w:rsid w:val="00DD5BB0"/>
    <w:rsid w:val="00DD5EE8"/>
    <w:rsid w:val="00DE2578"/>
    <w:rsid w:val="00DE47F8"/>
    <w:rsid w:val="00DE59C6"/>
    <w:rsid w:val="00DE777F"/>
    <w:rsid w:val="00DF3DF2"/>
    <w:rsid w:val="00E02847"/>
    <w:rsid w:val="00E1484B"/>
    <w:rsid w:val="00E14A77"/>
    <w:rsid w:val="00E20A19"/>
    <w:rsid w:val="00E22FAC"/>
    <w:rsid w:val="00E246C7"/>
    <w:rsid w:val="00E26BBF"/>
    <w:rsid w:val="00E2714B"/>
    <w:rsid w:val="00E273C6"/>
    <w:rsid w:val="00E27472"/>
    <w:rsid w:val="00E3089C"/>
    <w:rsid w:val="00E30B76"/>
    <w:rsid w:val="00E320F0"/>
    <w:rsid w:val="00E3214D"/>
    <w:rsid w:val="00E3394D"/>
    <w:rsid w:val="00E34221"/>
    <w:rsid w:val="00E36A67"/>
    <w:rsid w:val="00E40818"/>
    <w:rsid w:val="00E469EE"/>
    <w:rsid w:val="00E47EE0"/>
    <w:rsid w:val="00E51880"/>
    <w:rsid w:val="00E53A2B"/>
    <w:rsid w:val="00E55935"/>
    <w:rsid w:val="00E57259"/>
    <w:rsid w:val="00E63929"/>
    <w:rsid w:val="00E64A12"/>
    <w:rsid w:val="00E650B7"/>
    <w:rsid w:val="00E6640C"/>
    <w:rsid w:val="00E715E8"/>
    <w:rsid w:val="00E75157"/>
    <w:rsid w:val="00E75B3D"/>
    <w:rsid w:val="00E762C6"/>
    <w:rsid w:val="00E7651F"/>
    <w:rsid w:val="00E76E5D"/>
    <w:rsid w:val="00E8236A"/>
    <w:rsid w:val="00E826D3"/>
    <w:rsid w:val="00E82F28"/>
    <w:rsid w:val="00E90E70"/>
    <w:rsid w:val="00E9294E"/>
    <w:rsid w:val="00E94A1E"/>
    <w:rsid w:val="00E94D36"/>
    <w:rsid w:val="00E9561A"/>
    <w:rsid w:val="00E978BC"/>
    <w:rsid w:val="00EA3086"/>
    <w:rsid w:val="00EA646C"/>
    <w:rsid w:val="00EB0FA9"/>
    <w:rsid w:val="00EB2E1B"/>
    <w:rsid w:val="00EB3058"/>
    <w:rsid w:val="00EB3ACA"/>
    <w:rsid w:val="00EB49A7"/>
    <w:rsid w:val="00EB5B0F"/>
    <w:rsid w:val="00EC203B"/>
    <w:rsid w:val="00EC25F4"/>
    <w:rsid w:val="00EC7C50"/>
    <w:rsid w:val="00ED18FB"/>
    <w:rsid w:val="00ED3459"/>
    <w:rsid w:val="00ED7682"/>
    <w:rsid w:val="00EE006B"/>
    <w:rsid w:val="00EE11C6"/>
    <w:rsid w:val="00EE310A"/>
    <w:rsid w:val="00EE314A"/>
    <w:rsid w:val="00EE3649"/>
    <w:rsid w:val="00EE4F9C"/>
    <w:rsid w:val="00EF0B9A"/>
    <w:rsid w:val="00EF1643"/>
    <w:rsid w:val="00EF27F7"/>
    <w:rsid w:val="00EF38E8"/>
    <w:rsid w:val="00EF4F06"/>
    <w:rsid w:val="00EF61FE"/>
    <w:rsid w:val="00EF740F"/>
    <w:rsid w:val="00F00F83"/>
    <w:rsid w:val="00F03ABD"/>
    <w:rsid w:val="00F03EAA"/>
    <w:rsid w:val="00F0598C"/>
    <w:rsid w:val="00F1036B"/>
    <w:rsid w:val="00F13AAC"/>
    <w:rsid w:val="00F2016B"/>
    <w:rsid w:val="00F20304"/>
    <w:rsid w:val="00F23F6B"/>
    <w:rsid w:val="00F24C19"/>
    <w:rsid w:val="00F274B6"/>
    <w:rsid w:val="00F27A6F"/>
    <w:rsid w:val="00F3020E"/>
    <w:rsid w:val="00F326F8"/>
    <w:rsid w:val="00F36BF1"/>
    <w:rsid w:val="00F44940"/>
    <w:rsid w:val="00F44C05"/>
    <w:rsid w:val="00F44FCE"/>
    <w:rsid w:val="00F5230E"/>
    <w:rsid w:val="00F5585E"/>
    <w:rsid w:val="00F5607B"/>
    <w:rsid w:val="00F60F0A"/>
    <w:rsid w:val="00F62BA8"/>
    <w:rsid w:val="00F6359B"/>
    <w:rsid w:val="00F66180"/>
    <w:rsid w:val="00F66E4A"/>
    <w:rsid w:val="00F709DC"/>
    <w:rsid w:val="00F712C8"/>
    <w:rsid w:val="00F76627"/>
    <w:rsid w:val="00F8084A"/>
    <w:rsid w:val="00F84AFE"/>
    <w:rsid w:val="00F92F1A"/>
    <w:rsid w:val="00F93B3A"/>
    <w:rsid w:val="00F93F24"/>
    <w:rsid w:val="00FA030F"/>
    <w:rsid w:val="00FA2E06"/>
    <w:rsid w:val="00FA3411"/>
    <w:rsid w:val="00FA347E"/>
    <w:rsid w:val="00FA50E0"/>
    <w:rsid w:val="00FA6D81"/>
    <w:rsid w:val="00FB06E3"/>
    <w:rsid w:val="00FB2FA7"/>
    <w:rsid w:val="00FB37D6"/>
    <w:rsid w:val="00FC1FCC"/>
    <w:rsid w:val="00FC6445"/>
    <w:rsid w:val="00FC6856"/>
    <w:rsid w:val="00FC702B"/>
    <w:rsid w:val="00FD3C98"/>
    <w:rsid w:val="00FD4251"/>
    <w:rsid w:val="00FD6D86"/>
    <w:rsid w:val="00FD6DD4"/>
    <w:rsid w:val="00FE06F5"/>
    <w:rsid w:val="00FE43C8"/>
    <w:rsid w:val="00FE52E6"/>
    <w:rsid w:val="00FF01BC"/>
    <w:rsid w:val="00FF1719"/>
    <w:rsid w:val="00FF461A"/>
    <w:rsid w:val="00FF62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F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F654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2F654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2F654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54F"/>
    <w:rPr>
      <w:rFonts w:ascii="Tahoma" w:hAnsi="Tahoma" w:cs="Tahoma"/>
      <w:sz w:val="16"/>
      <w:szCs w:val="16"/>
    </w:rPr>
  </w:style>
  <w:style w:type="character" w:styleId="Hipervnculo">
    <w:name w:val="Hyperlink"/>
    <w:basedOn w:val="Fuentedeprrafopredeter"/>
    <w:uiPriority w:val="99"/>
    <w:semiHidden/>
    <w:unhideWhenUsed/>
    <w:rsid w:val="002F654F"/>
    <w:rPr>
      <w:color w:val="0000FF"/>
      <w:u w:val="single"/>
    </w:rPr>
  </w:style>
  <w:style w:type="character" w:customStyle="1" w:styleId="Ttulo1Car">
    <w:name w:val="Título 1 Car"/>
    <w:basedOn w:val="Fuentedeprrafopredeter"/>
    <w:link w:val="Ttulo1"/>
    <w:uiPriority w:val="9"/>
    <w:rsid w:val="002F654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F654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F654F"/>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2F654F"/>
    <w:rPr>
      <w:rFonts w:ascii="Times New Roman" w:eastAsia="Times New Roman" w:hAnsi="Times New Roman" w:cs="Times New Roman"/>
      <w:b/>
      <w:bCs/>
      <w:sz w:val="24"/>
      <w:szCs w:val="24"/>
      <w:lang w:eastAsia="es-CO"/>
    </w:rPr>
  </w:style>
  <w:style w:type="numbering" w:customStyle="1" w:styleId="Sinlista1">
    <w:name w:val="Sin lista1"/>
    <w:next w:val="Sinlista"/>
    <w:uiPriority w:val="99"/>
    <w:semiHidden/>
    <w:unhideWhenUsed/>
    <w:rsid w:val="002F654F"/>
  </w:style>
  <w:style w:type="character" w:styleId="Hipervnculovisitado">
    <w:name w:val="FollowedHyperlink"/>
    <w:basedOn w:val="Fuentedeprrafopredeter"/>
    <w:uiPriority w:val="99"/>
    <w:semiHidden/>
    <w:unhideWhenUsed/>
    <w:rsid w:val="002F654F"/>
    <w:rPr>
      <w:color w:val="800080"/>
      <w:u w:val="single"/>
    </w:rPr>
  </w:style>
  <w:style w:type="paragraph" w:styleId="NormalWeb">
    <w:name w:val="Normal (Web)"/>
    <w:basedOn w:val="Normal"/>
    <w:uiPriority w:val="99"/>
    <w:semiHidden/>
    <w:unhideWhenUsed/>
    <w:rsid w:val="002F65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F654F"/>
  </w:style>
  <w:style w:type="character" w:customStyle="1" w:styleId="toctoggle">
    <w:name w:val="toctoggle"/>
    <w:basedOn w:val="Fuentedeprrafopredeter"/>
    <w:rsid w:val="002F654F"/>
  </w:style>
  <w:style w:type="character" w:customStyle="1" w:styleId="tocnumber">
    <w:name w:val="tocnumber"/>
    <w:basedOn w:val="Fuentedeprrafopredeter"/>
    <w:rsid w:val="002F654F"/>
  </w:style>
  <w:style w:type="character" w:customStyle="1" w:styleId="toctext">
    <w:name w:val="toctext"/>
    <w:basedOn w:val="Fuentedeprrafopredeter"/>
    <w:rsid w:val="002F654F"/>
  </w:style>
  <w:style w:type="character" w:customStyle="1" w:styleId="mw-headline">
    <w:name w:val="mw-headline"/>
    <w:basedOn w:val="Fuentedeprrafopredeter"/>
    <w:rsid w:val="002F654F"/>
  </w:style>
  <w:style w:type="character" w:customStyle="1" w:styleId="mw-editsection">
    <w:name w:val="mw-editsection"/>
    <w:basedOn w:val="Fuentedeprrafopredeter"/>
    <w:rsid w:val="002F654F"/>
  </w:style>
  <w:style w:type="character" w:customStyle="1" w:styleId="mw-editsection-bracket">
    <w:name w:val="mw-editsection-bracket"/>
    <w:basedOn w:val="Fuentedeprrafopredeter"/>
    <w:rsid w:val="002F654F"/>
  </w:style>
  <w:style w:type="character" w:customStyle="1" w:styleId="mw-editsection-divider">
    <w:name w:val="mw-editsection-divider"/>
    <w:basedOn w:val="Fuentedeprrafopredeter"/>
    <w:rsid w:val="002F6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F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F654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2F654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2F654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54F"/>
    <w:rPr>
      <w:rFonts w:ascii="Tahoma" w:hAnsi="Tahoma" w:cs="Tahoma"/>
      <w:sz w:val="16"/>
      <w:szCs w:val="16"/>
    </w:rPr>
  </w:style>
  <w:style w:type="character" w:styleId="Hipervnculo">
    <w:name w:val="Hyperlink"/>
    <w:basedOn w:val="Fuentedeprrafopredeter"/>
    <w:uiPriority w:val="99"/>
    <w:semiHidden/>
    <w:unhideWhenUsed/>
    <w:rsid w:val="002F654F"/>
    <w:rPr>
      <w:color w:val="0000FF"/>
      <w:u w:val="single"/>
    </w:rPr>
  </w:style>
  <w:style w:type="character" w:customStyle="1" w:styleId="Ttulo1Car">
    <w:name w:val="Título 1 Car"/>
    <w:basedOn w:val="Fuentedeprrafopredeter"/>
    <w:link w:val="Ttulo1"/>
    <w:uiPriority w:val="9"/>
    <w:rsid w:val="002F654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F654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2F654F"/>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2F654F"/>
    <w:rPr>
      <w:rFonts w:ascii="Times New Roman" w:eastAsia="Times New Roman" w:hAnsi="Times New Roman" w:cs="Times New Roman"/>
      <w:b/>
      <w:bCs/>
      <w:sz w:val="24"/>
      <w:szCs w:val="24"/>
      <w:lang w:eastAsia="es-CO"/>
    </w:rPr>
  </w:style>
  <w:style w:type="numbering" w:customStyle="1" w:styleId="Sinlista1">
    <w:name w:val="Sin lista1"/>
    <w:next w:val="Sinlista"/>
    <w:uiPriority w:val="99"/>
    <w:semiHidden/>
    <w:unhideWhenUsed/>
    <w:rsid w:val="002F654F"/>
  </w:style>
  <w:style w:type="character" w:styleId="Hipervnculovisitado">
    <w:name w:val="FollowedHyperlink"/>
    <w:basedOn w:val="Fuentedeprrafopredeter"/>
    <w:uiPriority w:val="99"/>
    <w:semiHidden/>
    <w:unhideWhenUsed/>
    <w:rsid w:val="002F654F"/>
    <w:rPr>
      <w:color w:val="800080"/>
      <w:u w:val="single"/>
    </w:rPr>
  </w:style>
  <w:style w:type="paragraph" w:styleId="NormalWeb">
    <w:name w:val="Normal (Web)"/>
    <w:basedOn w:val="Normal"/>
    <w:uiPriority w:val="99"/>
    <w:semiHidden/>
    <w:unhideWhenUsed/>
    <w:rsid w:val="002F65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F654F"/>
  </w:style>
  <w:style w:type="character" w:customStyle="1" w:styleId="toctoggle">
    <w:name w:val="toctoggle"/>
    <w:basedOn w:val="Fuentedeprrafopredeter"/>
    <w:rsid w:val="002F654F"/>
  </w:style>
  <w:style w:type="character" w:customStyle="1" w:styleId="tocnumber">
    <w:name w:val="tocnumber"/>
    <w:basedOn w:val="Fuentedeprrafopredeter"/>
    <w:rsid w:val="002F654F"/>
  </w:style>
  <w:style w:type="character" w:customStyle="1" w:styleId="toctext">
    <w:name w:val="toctext"/>
    <w:basedOn w:val="Fuentedeprrafopredeter"/>
    <w:rsid w:val="002F654F"/>
  </w:style>
  <w:style w:type="character" w:customStyle="1" w:styleId="mw-headline">
    <w:name w:val="mw-headline"/>
    <w:basedOn w:val="Fuentedeprrafopredeter"/>
    <w:rsid w:val="002F654F"/>
  </w:style>
  <w:style w:type="character" w:customStyle="1" w:styleId="mw-editsection">
    <w:name w:val="mw-editsection"/>
    <w:basedOn w:val="Fuentedeprrafopredeter"/>
    <w:rsid w:val="002F654F"/>
  </w:style>
  <w:style w:type="character" w:customStyle="1" w:styleId="mw-editsection-bracket">
    <w:name w:val="mw-editsection-bracket"/>
    <w:basedOn w:val="Fuentedeprrafopredeter"/>
    <w:rsid w:val="002F654F"/>
  </w:style>
  <w:style w:type="character" w:customStyle="1" w:styleId="mw-editsection-divider">
    <w:name w:val="mw-editsection-divider"/>
    <w:basedOn w:val="Fuentedeprrafopredeter"/>
    <w:rsid w:val="002F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2279">
      <w:bodyDiv w:val="1"/>
      <w:marLeft w:val="0"/>
      <w:marRight w:val="0"/>
      <w:marTop w:val="0"/>
      <w:marBottom w:val="0"/>
      <w:divBdr>
        <w:top w:val="none" w:sz="0" w:space="0" w:color="auto"/>
        <w:left w:val="none" w:sz="0" w:space="0" w:color="auto"/>
        <w:bottom w:val="none" w:sz="0" w:space="0" w:color="auto"/>
        <w:right w:val="none" w:sz="0" w:space="0" w:color="auto"/>
      </w:divBdr>
    </w:div>
    <w:div w:id="574823481">
      <w:bodyDiv w:val="1"/>
      <w:marLeft w:val="0"/>
      <w:marRight w:val="0"/>
      <w:marTop w:val="0"/>
      <w:marBottom w:val="0"/>
      <w:divBdr>
        <w:top w:val="none" w:sz="0" w:space="0" w:color="auto"/>
        <w:left w:val="none" w:sz="0" w:space="0" w:color="auto"/>
        <w:bottom w:val="none" w:sz="0" w:space="0" w:color="auto"/>
        <w:right w:val="none" w:sz="0" w:space="0" w:color="auto"/>
      </w:divBdr>
      <w:divsChild>
        <w:div w:id="1912736919">
          <w:marLeft w:val="0"/>
          <w:marRight w:val="0"/>
          <w:marTop w:val="0"/>
          <w:marBottom w:val="0"/>
          <w:divBdr>
            <w:top w:val="none" w:sz="0" w:space="0" w:color="auto"/>
            <w:left w:val="none" w:sz="0" w:space="0" w:color="auto"/>
            <w:bottom w:val="none" w:sz="0" w:space="0" w:color="auto"/>
            <w:right w:val="none" w:sz="0" w:space="0" w:color="auto"/>
          </w:divBdr>
        </w:div>
        <w:div w:id="1200125894">
          <w:marLeft w:val="0"/>
          <w:marRight w:val="0"/>
          <w:marTop w:val="0"/>
          <w:marBottom w:val="0"/>
          <w:divBdr>
            <w:top w:val="none" w:sz="0" w:space="0" w:color="auto"/>
            <w:left w:val="none" w:sz="0" w:space="0" w:color="auto"/>
            <w:bottom w:val="none" w:sz="0" w:space="0" w:color="auto"/>
            <w:right w:val="none" w:sz="0" w:space="0" w:color="auto"/>
          </w:divBdr>
          <w:divsChild>
            <w:div w:id="122964455">
              <w:marLeft w:val="0"/>
              <w:marRight w:val="0"/>
              <w:marTop w:val="375"/>
              <w:marBottom w:val="1380"/>
              <w:divBdr>
                <w:top w:val="none" w:sz="0" w:space="0" w:color="auto"/>
                <w:left w:val="none" w:sz="0" w:space="0" w:color="auto"/>
                <w:bottom w:val="none" w:sz="0" w:space="0" w:color="auto"/>
                <w:right w:val="none" w:sz="0" w:space="0" w:color="auto"/>
              </w:divBdr>
            </w:div>
          </w:divsChild>
        </w:div>
        <w:div w:id="254291011">
          <w:marLeft w:val="0"/>
          <w:marRight w:val="0"/>
          <w:marTop w:val="0"/>
          <w:marBottom w:val="0"/>
          <w:divBdr>
            <w:top w:val="none" w:sz="0" w:space="0" w:color="auto"/>
            <w:left w:val="none" w:sz="0" w:space="0" w:color="auto"/>
            <w:bottom w:val="none" w:sz="0" w:space="0" w:color="auto"/>
            <w:right w:val="none" w:sz="0" w:space="0" w:color="auto"/>
          </w:divBdr>
          <w:divsChild>
            <w:div w:id="416634066">
              <w:marLeft w:val="0"/>
              <w:marRight w:val="0"/>
              <w:marTop w:val="0"/>
              <w:marBottom w:val="0"/>
              <w:divBdr>
                <w:top w:val="none" w:sz="0" w:space="0" w:color="auto"/>
                <w:left w:val="none" w:sz="0" w:space="0" w:color="auto"/>
                <w:bottom w:val="none" w:sz="0" w:space="0" w:color="auto"/>
                <w:right w:val="none" w:sz="0" w:space="0" w:color="auto"/>
              </w:divBdr>
              <w:divsChild>
                <w:div w:id="808787844">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2705641">
                      <w:marLeft w:val="0"/>
                      <w:marRight w:val="0"/>
                      <w:marTop w:val="75"/>
                      <w:marBottom w:val="0"/>
                      <w:divBdr>
                        <w:top w:val="none" w:sz="0" w:space="0" w:color="auto"/>
                        <w:left w:val="none" w:sz="0" w:space="0" w:color="auto"/>
                        <w:bottom w:val="none" w:sz="0" w:space="0" w:color="auto"/>
                        <w:right w:val="none" w:sz="0" w:space="0" w:color="auto"/>
                      </w:divBdr>
                    </w:div>
                    <w:div w:id="7818743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70195">
      <w:bodyDiv w:val="1"/>
      <w:marLeft w:val="0"/>
      <w:marRight w:val="0"/>
      <w:marTop w:val="0"/>
      <w:marBottom w:val="0"/>
      <w:divBdr>
        <w:top w:val="none" w:sz="0" w:space="0" w:color="auto"/>
        <w:left w:val="none" w:sz="0" w:space="0" w:color="auto"/>
        <w:bottom w:val="none" w:sz="0" w:space="0" w:color="auto"/>
        <w:right w:val="none" w:sz="0" w:space="0" w:color="auto"/>
      </w:divBdr>
    </w:div>
    <w:div w:id="934827700">
      <w:bodyDiv w:val="1"/>
      <w:marLeft w:val="0"/>
      <w:marRight w:val="0"/>
      <w:marTop w:val="0"/>
      <w:marBottom w:val="0"/>
      <w:divBdr>
        <w:top w:val="none" w:sz="0" w:space="0" w:color="auto"/>
        <w:left w:val="none" w:sz="0" w:space="0" w:color="auto"/>
        <w:bottom w:val="none" w:sz="0" w:space="0" w:color="auto"/>
        <w:right w:val="none" w:sz="0" w:space="0" w:color="auto"/>
      </w:divBdr>
    </w:div>
    <w:div w:id="1300528050">
      <w:bodyDiv w:val="1"/>
      <w:marLeft w:val="0"/>
      <w:marRight w:val="0"/>
      <w:marTop w:val="0"/>
      <w:marBottom w:val="0"/>
      <w:divBdr>
        <w:top w:val="none" w:sz="0" w:space="0" w:color="auto"/>
        <w:left w:val="none" w:sz="0" w:space="0" w:color="auto"/>
        <w:bottom w:val="none" w:sz="0" w:space="0" w:color="auto"/>
        <w:right w:val="none" w:sz="0" w:space="0" w:color="auto"/>
      </w:divBdr>
    </w:div>
    <w:div w:id="1655528097">
      <w:bodyDiv w:val="1"/>
      <w:marLeft w:val="0"/>
      <w:marRight w:val="0"/>
      <w:marTop w:val="0"/>
      <w:marBottom w:val="0"/>
      <w:divBdr>
        <w:top w:val="none" w:sz="0" w:space="0" w:color="auto"/>
        <w:left w:val="none" w:sz="0" w:space="0" w:color="auto"/>
        <w:bottom w:val="none" w:sz="0" w:space="0" w:color="auto"/>
        <w:right w:val="none" w:sz="0" w:space="0" w:color="auto"/>
      </w:divBdr>
      <w:divsChild>
        <w:div w:id="1178497214">
          <w:marLeft w:val="0"/>
          <w:marRight w:val="0"/>
          <w:marTop w:val="0"/>
          <w:marBottom w:val="0"/>
          <w:divBdr>
            <w:top w:val="none" w:sz="0" w:space="0" w:color="auto"/>
            <w:left w:val="none" w:sz="0" w:space="0" w:color="auto"/>
            <w:bottom w:val="none" w:sz="0" w:space="0" w:color="auto"/>
            <w:right w:val="none" w:sz="0" w:space="0" w:color="auto"/>
          </w:divBdr>
          <w:divsChild>
            <w:div w:id="362051357">
              <w:marLeft w:val="0"/>
              <w:marRight w:val="0"/>
              <w:marTop w:val="0"/>
              <w:marBottom w:val="0"/>
              <w:divBdr>
                <w:top w:val="none" w:sz="0" w:space="0" w:color="auto"/>
                <w:left w:val="none" w:sz="0" w:space="0" w:color="auto"/>
                <w:bottom w:val="none" w:sz="0" w:space="0" w:color="auto"/>
                <w:right w:val="none" w:sz="0" w:space="0" w:color="auto"/>
              </w:divBdr>
              <w:divsChild>
                <w:div w:id="2057121513">
                  <w:marLeft w:val="0"/>
                  <w:marRight w:val="0"/>
                  <w:marTop w:val="0"/>
                  <w:marBottom w:val="0"/>
                  <w:divBdr>
                    <w:top w:val="single" w:sz="6" w:space="5" w:color="AAAAAA"/>
                    <w:left w:val="single" w:sz="6" w:space="5" w:color="AAAAAA"/>
                    <w:bottom w:val="single" w:sz="6" w:space="5" w:color="AAAAAA"/>
                    <w:right w:val="single" w:sz="6" w:space="5" w:color="AAAAAA"/>
                  </w:divBdr>
                </w:div>
                <w:div w:id="2022900569">
                  <w:marLeft w:val="0"/>
                  <w:marRight w:val="0"/>
                  <w:marTop w:val="0"/>
                  <w:marBottom w:val="120"/>
                  <w:divBdr>
                    <w:top w:val="none" w:sz="0" w:space="0" w:color="auto"/>
                    <w:left w:val="none" w:sz="0" w:space="0" w:color="auto"/>
                    <w:bottom w:val="none" w:sz="0" w:space="0" w:color="auto"/>
                    <w:right w:val="none" w:sz="0" w:space="0" w:color="auto"/>
                  </w:divBdr>
                </w:div>
                <w:div w:id="827358044">
                  <w:marLeft w:val="0"/>
                  <w:marRight w:val="0"/>
                  <w:marTop w:val="0"/>
                  <w:marBottom w:val="120"/>
                  <w:divBdr>
                    <w:top w:val="none" w:sz="0" w:space="0" w:color="auto"/>
                    <w:left w:val="none" w:sz="0" w:space="0" w:color="auto"/>
                    <w:bottom w:val="none" w:sz="0" w:space="0" w:color="auto"/>
                    <w:right w:val="none" w:sz="0" w:space="0" w:color="auto"/>
                  </w:divBdr>
                </w:div>
                <w:div w:id="1692994704">
                  <w:marLeft w:val="0"/>
                  <w:marRight w:val="0"/>
                  <w:marTop w:val="0"/>
                  <w:marBottom w:val="120"/>
                  <w:divBdr>
                    <w:top w:val="none" w:sz="0" w:space="0" w:color="auto"/>
                    <w:left w:val="none" w:sz="0" w:space="0" w:color="auto"/>
                    <w:bottom w:val="none" w:sz="0" w:space="0" w:color="auto"/>
                    <w:right w:val="none" w:sz="0" w:space="0" w:color="auto"/>
                  </w:divBdr>
                </w:div>
                <w:div w:id="1761632648">
                  <w:marLeft w:val="0"/>
                  <w:marRight w:val="0"/>
                  <w:marTop w:val="0"/>
                  <w:marBottom w:val="120"/>
                  <w:divBdr>
                    <w:top w:val="none" w:sz="0" w:space="0" w:color="auto"/>
                    <w:left w:val="none" w:sz="0" w:space="0" w:color="auto"/>
                    <w:bottom w:val="none" w:sz="0" w:space="0" w:color="auto"/>
                    <w:right w:val="none" w:sz="0" w:space="0" w:color="auto"/>
                  </w:divBdr>
                </w:div>
                <w:div w:id="1245409378">
                  <w:marLeft w:val="0"/>
                  <w:marRight w:val="0"/>
                  <w:marTop w:val="0"/>
                  <w:marBottom w:val="120"/>
                  <w:divBdr>
                    <w:top w:val="none" w:sz="0" w:space="0" w:color="auto"/>
                    <w:left w:val="none" w:sz="0" w:space="0" w:color="auto"/>
                    <w:bottom w:val="none" w:sz="0" w:space="0" w:color="auto"/>
                    <w:right w:val="none" w:sz="0" w:space="0" w:color="auto"/>
                  </w:divBdr>
                </w:div>
                <w:div w:id="189420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James_Clerk_Maxwell" TargetMode="External"/><Relationship Id="rId21" Type="http://schemas.openxmlformats.org/officeDocument/2006/relationships/hyperlink" Target="http://hyperphysics.phy-astr.gsu.edu/hbasees/kinetic/eqpar.html" TargetMode="External"/><Relationship Id="rId42" Type="http://schemas.openxmlformats.org/officeDocument/2006/relationships/image" Target="media/image9.gif"/><Relationship Id="rId47" Type="http://schemas.openxmlformats.org/officeDocument/2006/relationships/hyperlink" Target="http://es.wikipedia.org/wiki/Gas_ideal" TargetMode="External"/><Relationship Id="rId63" Type="http://schemas.openxmlformats.org/officeDocument/2006/relationships/hyperlink" Target="http://es.wikipedia.org/wiki/Teor%C3%ADa_cin%C3%A9tica" TargetMode="External"/><Relationship Id="rId68" Type="http://schemas.openxmlformats.org/officeDocument/2006/relationships/hyperlink" Target="http://es.wikipedia.org/wiki/1834" TargetMode="External"/><Relationship Id="rId84" Type="http://schemas.openxmlformats.org/officeDocument/2006/relationships/hyperlink" Target="http://es.wikipedia.org/wiki/Ley_de_los_gases_ideales" TargetMode="External"/><Relationship Id="rId89" Type="http://schemas.openxmlformats.org/officeDocument/2006/relationships/hyperlink" Target="http://es.wikipedia.org/wiki/Ley_de_los_gases_ideales" TargetMode="External"/><Relationship Id="rId112" Type="http://schemas.openxmlformats.org/officeDocument/2006/relationships/image" Target="media/image17.png"/><Relationship Id="rId133" Type="http://schemas.openxmlformats.org/officeDocument/2006/relationships/image" Target="media/image28.png"/><Relationship Id="rId138" Type="http://schemas.openxmlformats.org/officeDocument/2006/relationships/image" Target="media/image31.png"/><Relationship Id="rId154" Type="http://schemas.openxmlformats.org/officeDocument/2006/relationships/hyperlink" Target="http://es.wikipedia.org/wiki/1787" TargetMode="External"/><Relationship Id="rId159" Type="http://schemas.openxmlformats.org/officeDocument/2006/relationships/hyperlink" Target="http://es.wikipedia.org/w/index.php?title=Ley_de_los_gases_ideales&amp;action=edit&amp;section=10" TargetMode="External"/><Relationship Id="rId175" Type="http://schemas.openxmlformats.org/officeDocument/2006/relationships/hyperlink" Target="http://es.wikipedia.org/wiki/Constante_de_Boltzmann" TargetMode="External"/><Relationship Id="rId170" Type="http://schemas.openxmlformats.org/officeDocument/2006/relationships/image" Target="media/image42.png"/><Relationship Id="rId191" Type="http://schemas.openxmlformats.org/officeDocument/2006/relationships/hyperlink" Target="http://es.wikipedia.org/w/index.php?title=Ley_de_los_gases_ideales&amp;veaction=edit&amp;section=16" TargetMode="External"/><Relationship Id="rId16" Type="http://schemas.openxmlformats.org/officeDocument/2006/relationships/hyperlink" Target="http://hyperphysics.phy-astr.gsu.edu/hbasees/kinetic/kinthe.html" TargetMode="External"/><Relationship Id="rId107" Type="http://schemas.openxmlformats.org/officeDocument/2006/relationships/image" Target="media/image15.png"/><Relationship Id="rId11" Type="http://schemas.openxmlformats.org/officeDocument/2006/relationships/hyperlink" Target="http://hyperphysics.phy-astr.gsu.edu/hbasees/kinetic/idegas.html" TargetMode="External"/><Relationship Id="rId32" Type="http://schemas.openxmlformats.org/officeDocument/2006/relationships/hyperlink" Target="http://hyperphysics.phy-astr.gsu.edu/hbasees/pertab/pertab.html" TargetMode="External"/><Relationship Id="rId37" Type="http://schemas.openxmlformats.org/officeDocument/2006/relationships/hyperlink" Target="http://www.gobiernodecanarias.org/educacion/3/usrn/lentiscal/1-cdquimica-tic/FlashQ/0-1Gases/Gases%20ideales/LeydeGasesideales.htm" TargetMode="External"/><Relationship Id="rId53" Type="http://schemas.openxmlformats.org/officeDocument/2006/relationships/hyperlink" Target="http://es.wikipedia.org/wiki/Anh%C3%ADdrido_carb%C3%B3nico" TargetMode="External"/><Relationship Id="rId58" Type="http://schemas.openxmlformats.org/officeDocument/2006/relationships/hyperlink" Target="http://es.wikipedia.org/wiki/Ley_de_los_gases_ideales" TargetMode="External"/><Relationship Id="rId74" Type="http://schemas.openxmlformats.org/officeDocument/2006/relationships/hyperlink" Target="http://es.wikipedia.org/wiki/Ley_de_los_gases_ideales" TargetMode="External"/><Relationship Id="rId79" Type="http://schemas.openxmlformats.org/officeDocument/2006/relationships/hyperlink" Target="http://es.wikipedia.org/wiki/Ley_de_los_gases_ideales" TargetMode="External"/><Relationship Id="rId102" Type="http://schemas.openxmlformats.org/officeDocument/2006/relationships/image" Target="media/image12.png"/><Relationship Id="rId123" Type="http://schemas.openxmlformats.org/officeDocument/2006/relationships/hyperlink" Target="http://es.wikipedia.org/w/index.php?title=Ley_de_los_gases_ideales&amp;action=edit&amp;section=4" TargetMode="External"/><Relationship Id="rId128" Type="http://schemas.openxmlformats.org/officeDocument/2006/relationships/image" Target="media/image23.png"/><Relationship Id="rId144" Type="http://schemas.openxmlformats.org/officeDocument/2006/relationships/hyperlink" Target="http://es.wikipedia.org/wiki/Presi%C3%B3n" TargetMode="External"/><Relationship Id="rId149" Type="http://schemas.openxmlformats.org/officeDocument/2006/relationships/hyperlink" Target="http://es.wikipedia.org/w/index.php?title=Ley_de_los_gases_ideales&amp;action=edit&amp;section=7" TargetMode="External"/><Relationship Id="rId5" Type="http://schemas.openxmlformats.org/officeDocument/2006/relationships/webSettings" Target="webSettings.xml"/><Relationship Id="rId90" Type="http://schemas.openxmlformats.org/officeDocument/2006/relationships/hyperlink" Target="http://es.wikipedia.org/wiki/Ley_de_los_gases_ideales" TargetMode="External"/><Relationship Id="rId95" Type="http://schemas.openxmlformats.org/officeDocument/2006/relationships/hyperlink" Target="http://es.wikipedia.org/wiki/Gas" TargetMode="External"/><Relationship Id="rId160" Type="http://schemas.openxmlformats.org/officeDocument/2006/relationships/hyperlink" Target="http://es.wikipedia.org/wiki/Segunda_ley_de_Gay-Lussac" TargetMode="External"/><Relationship Id="rId165" Type="http://schemas.openxmlformats.org/officeDocument/2006/relationships/image" Target="media/image40.png"/><Relationship Id="rId181" Type="http://schemas.openxmlformats.org/officeDocument/2006/relationships/hyperlink" Target="http://es.wikipedia.org/w/index.php?title=Ley_de_los_gases_ideales&amp;action=edit&amp;section=14" TargetMode="External"/><Relationship Id="rId186" Type="http://schemas.openxmlformats.org/officeDocument/2006/relationships/hyperlink" Target="http://es.wikipedia.org/w/index.php?title=Ley_de_los_gases_ideales&amp;action=edit&amp;section=15" TargetMode="External"/><Relationship Id="rId22" Type="http://schemas.openxmlformats.org/officeDocument/2006/relationships/image" Target="media/image4.gif"/><Relationship Id="rId27" Type="http://schemas.openxmlformats.org/officeDocument/2006/relationships/hyperlink" Target="http://hyperphysics.phy-astr.gsu.edu/hbasees/thermo/inteng.html" TargetMode="External"/><Relationship Id="rId43" Type="http://schemas.openxmlformats.org/officeDocument/2006/relationships/image" Target="media/image10.gif"/><Relationship Id="rId48" Type="http://schemas.openxmlformats.org/officeDocument/2006/relationships/hyperlink" Target="http://es.wikipedia.org/wiki/Ley_de_conservaci%C3%B3n" TargetMode="External"/><Relationship Id="rId64" Type="http://schemas.openxmlformats.org/officeDocument/2006/relationships/hyperlink" Target="http://es.wikipedia.org/wiki/Proporcionalidad" TargetMode="External"/><Relationship Id="rId69" Type="http://schemas.openxmlformats.org/officeDocument/2006/relationships/hyperlink" Target="http://es.wikipedia.org/wiki/Ley_de_Boyle" TargetMode="External"/><Relationship Id="rId113" Type="http://schemas.openxmlformats.org/officeDocument/2006/relationships/hyperlink" Target="http://es.wikipedia.org/wiki/Temperatura_absoluta" TargetMode="External"/><Relationship Id="rId118" Type="http://schemas.openxmlformats.org/officeDocument/2006/relationships/hyperlink" Target="http://es.wikipedia.org/wiki/Energ%C3%ADa_cin%C3%A9tica" TargetMode="External"/><Relationship Id="rId134" Type="http://schemas.openxmlformats.org/officeDocument/2006/relationships/image" Target="media/image29.png"/><Relationship Id="rId139" Type="http://schemas.openxmlformats.org/officeDocument/2006/relationships/image" Target="media/image32.png"/><Relationship Id="rId80" Type="http://schemas.openxmlformats.org/officeDocument/2006/relationships/hyperlink" Target="http://es.wikipedia.org/wiki/Ley_de_los_gases_ideales" TargetMode="External"/><Relationship Id="rId85" Type="http://schemas.openxmlformats.org/officeDocument/2006/relationships/hyperlink" Target="http://es.wikipedia.org/wiki/Ley_de_los_gases_ideales" TargetMode="External"/><Relationship Id="rId150" Type="http://schemas.openxmlformats.org/officeDocument/2006/relationships/hyperlink" Target="http://es.wikipedia.org/wiki/Ley_de_Boyle-Mariotte" TargetMode="External"/><Relationship Id="rId155" Type="http://schemas.openxmlformats.org/officeDocument/2006/relationships/hyperlink" Target="http://es.wikipedia.org/w/index.php?title=Ley_de_los_gases_ideales&amp;action=edit&amp;section=9" TargetMode="External"/><Relationship Id="rId171" Type="http://schemas.openxmlformats.org/officeDocument/2006/relationships/image" Target="media/image43.png"/><Relationship Id="rId176" Type="http://schemas.openxmlformats.org/officeDocument/2006/relationships/hyperlink" Target="http://es.wikipedia.org/wiki/Constante_de_masa_at%C3%B3mica" TargetMode="External"/><Relationship Id="rId192" Type="http://schemas.openxmlformats.org/officeDocument/2006/relationships/hyperlink" Target="http://es.wikipedia.org/w/index.php?title=Ley_de_los_gases_ideales&amp;action=edit&amp;section=16" TargetMode="External"/><Relationship Id="rId12" Type="http://schemas.openxmlformats.org/officeDocument/2006/relationships/hyperlink" Target="http://hyperphysics.phy-astr.gsu.edu/hbasees/kinetic/kinthe.html" TargetMode="External"/><Relationship Id="rId17" Type="http://schemas.openxmlformats.org/officeDocument/2006/relationships/image" Target="media/image2.gif"/><Relationship Id="rId33" Type="http://schemas.openxmlformats.org/officeDocument/2006/relationships/hyperlink" Target="http://hyperphysics.phy-astr.gsu.edu/hbasees/pman.html" TargetMode="External"/><Relationship Id="rId38" Type="http://schemas.openxmlformats.org/officeDocument/2006/relationships/image" Target="media/image6.wmf"/><Relationship Id="rId59" Type="http://schemas.openxmlformats.org/officeDocument/2006/relationships/hyperlink" Target="http://es.wikipedia.org/wiki/Ley_de_los_gases_ideales" TargetMode="External"/><Relationship Id="rId103" Type="http://schemas.openxmlformats.org/officeDocument/2006/relationships/image" Target="media/image13.png"/><Relationship Id="rId108" Type="http://schemas.openxmlformats.org/officeDocument/2006/relationships/hyperlink" Target="http://es.wikipedia.org/wiki/Mol" TargetMode="External"/><Relationship Id="rId124" Type="http://schemas.openxmlformats.org/officeDocument/2006/relationships/hyperlink" Target="http://es.wikipedia.org/wiki/Ecuaci%C3%B3n_de_Van_der_Waals" TargetMode="External"/><Relationship Id="rId129" Type="http://schemas.openxmlformats.org/officeDocument/2006/relationships/image" Target="media/image24.png"/><Relationship Id="rId54" Type="http://schemas.openxmlformats.org/officeDocument/2006/relationships/hyperlink" Target="http://es.wikipedia.org/wiki/Leyes_de_los_gases" TargetMode="External"/><Relationship Id="rId70" Type="http://schemas.openxmlformats.org/officeDocument/2006/relationships/hyperlink" Target="http://es.wikipedia.org/wiki/Ley_de_Charles" TargetMode="External"/><Relationship Id="rId75" Type="http://schemas.openxmlformats.org/officeDocument/2006/relationships/hyperlink" Target="http://es.wikipedia.org/wiki/Ley_de_los_gases_ideales" TargetMode="External"/><Relationship Id="rId91" Type="http://schemas.openxmlformats.org/officeDocument/2006/relationships/hyperlink" Target="http://es.wikipedia.org/wiki/Ley_de_los_gases_ideales" TargetMode="External"/><Relationship Id="rId96" Type="http://schemas.openxmlformats.org/officeDocument/2006/relationships/hyperlink" Target="http://es.wikipedia.org/wiki/Kelvin" TargetMode="External"/><Relationship Id="rId140" Type="http://schemas.openxmlformats.org/officeDocument/2006/relationships/hyperlink" Target="http://es.wikipedia.org/w/index.php?title=Ley_de_los_gases_ideales&amp;action=edit&amp;section=5" TargetMode="External"/><Relationship Id="rId145" Type="http://schemas.openxmlformats.org/officeDocument/2006/relationships/hyperlink" Target="http://es.wikipedia.org/wiki/Unidades_de_volumen" TargetMode="External"/><Relationship Id="rId161" Type="http://schemas.openxmlformats.org/officeDocument/2006/relationships/image" Target="media/image39.png"/><Relationship Id="rId166" Type="http://schemas.openxmlformats.org/officeDocument/2006/relationships/hyperlink" Target="http://es.wikipedia.org/wiki/Volumen_molar" TargetMode="External"/><Relationship Id="rId182" Type="http://schemas.openxmlformats.org/officeDocument/2006/relationships/hyperlink" Target="http://es.wikipedia.org/wiki/Ley_general_de_los_gases" TargetMode="External"/><Relationship Id="rId187" Type="http://schemas.openxmlformats.org/officeDocument/2006/relationships/hyperlink" Target="http://es.wikipedia.org/wiki/Primer_principio" TargetMode="External"/><Relationship Id="rId1" Type="http://schemas.openxmlformats.org/officeDocument/2006/relationships/numbering" Target="numbering.xml"/><Relationship Id="rId6" Type="http://schemas.openxmlformats.org/officeDocument/2006/relationships/hyperlink" Target="http://hyperphysics.phy-astr.gsu.edu/hbasees/thermo/inteng.html" TargetMode="External"/><Relationship Id="rId23" Type="http://schemas.openxmlformats.org/officeDocument/2006/relationships/hyperlink" Target="http://hyperphysics.phy-astr.gsu.edu/hbasees/thermo/heat.html" TargetMode="External"/><Relationship Id="rId28" Type="http://schemas.openxmlformats.org/officeDocument/2006/relationships/hyperlink" Target="http://hyperphysics.phy-astr.gsu.edu/hbasees/thermo/helmholtz.html" TargetMode="External"/><Relationship Id="rId49" Type="http://schemas.openxmlformats.org/officeDocument/2006/relationships/hyperlink" Target="http://es.wikipedia.org/wiki/Energ%C3%ADa_cin%C3%A9tica" TargetMode="External"/><Relationship Id="rId114" Type="http://schemas.openxmlformats.org/officeDocument/2006/relationships/hyperlink" Target="http://es.wikipedia.org/w/index.php?title=Ley_de_los_gases_ideales&amp;action=edit&amp;section=3" TargetMode="External"/><Relationship Id="rId119" Type="http://schemas.openxmlformats.org/officeDocument/2006/relationships/hyperlink" Target="http://es.wikipedia.org/wiki/Temperatura_absoluta" TargetMode="External"/><Relationship Id="rId44" Type="http://schemas.openxmlformats.org/officeDocument/2006/relationships/hyperlink" Target="http://www.gobiernodecanarias.org/educacion/3/usrn/lentiscal/1-cdquimica-tic/FlashQ/0-1Gases/Gases%20ideales/Teoria-LeydeGasesideales.htm" TargetMode="External"/><Relationship Id="rId60" Type="http://schemas.openxmlformats.org/officeDocument/2006/relationships/hyperlink" Target="http://es.wikipedia.org/wiki/Ley_de_los_gases_ideales" TargetMode="External"/><Relationship Id="rId65" Type="http://schemas.openxmlformats.org/officeDocument/2006/relationships/hyperlink" Target="http://es.wikipedia.org/wiki/Temperatura" TargetMode="External"/><Relationship Id="rId81" Type="http://schemas.openxmlformats.org/officeDocument/2006/relationships/hyperlink" Target="http://es.wikipedia.org/wiki/Ley_de_los_gases_ideales" TargetMode="External"/><Relationship Id="rId86" Type="http://schemas.openxmlformats.org/officeDocument/2006/relationships/hyperlink" Target="http://es.wikipedia.org/wiki/Ley_de_los_gases_ideales" TargetMode="External"/><Relationship Id="rId130" Type="http://schemas.openxmlformats.org/officeDocument/2006/relationships/image" Target="media/image25.png"/><Relationship Id="rId135" Type="http://schemas.openxmlformats.org/officeDocument/2006/relationships/hyperlink" Target="http://es.wikipedia.org/wiki/Van_der_Waals" TargetMode="External"/><Relationship Id="rId151" Type="http://schemas.openxmlformats.org/officeDocument/2006/relationships/image" Target="media/image37.png"/><Relationship Id="rId156" Type="http://schemas.openxmlformats.org/officeDocument/2006/relationships/hyperlink" Target="http://es.wikipedia.org/wiki/Ley_de_Charles_y_Gay-Lussac" TargetMode="External"/><Relationship Id="rId177" Type="http://schemas.openxmlformats.org/officeDocument/2006/relationships/hyperlink" Target="http://es.wikipedia.org/wiki/Unidad_de_masa_at%C3%B3mica" TargetMode="External"/><Relationship Id="rId172" Type="http://schemas.openxmlformats.org/officeDocument/2006/relationships/hyperlink" Target="http://es.wikipedia.org/wiki/Densidad" TargetMode="External"/><Relationship Id="rId193" Type="http://schemas.openxmlformats.org/officeDocument/2006/relationships/hyperlink" Target="http://es.wikipedia.org/wiki/Ley_de_los_gases_ideales" TargetMode="External"/><Relationship Id="rId13" Type="http://schemas.openxmlformats.org/officeDocument/2006/relationships/hyperlink" Target="http://hyperphysics.phy-astr.gsu.edu/hbasees/kinetic/kintem.html" TargetMode="External"/><Relationship Id="rId18" Type="http://schemas.openxmlformats.org/officeDocument/2006/relationships/hyperlink" Target="http://hyperphysics.phy-astr.gsu.edu/hbasees/kinetic/idegas.html" TargetMode="External"/><Relationship Id="rId39" Type="http://schemas.openxmlformats.org/officeDocument/2006/relationships/control" Target="activeX/activeX1.xml"/><Relationship Id="rId109" Type="http://schemas.openxmlformats.org/officeDocument/2006/relationships/hyperlink" Target="http://es.wikipedia.org/wiki/Gas" TargetMode="External"/><Relationship Id="rId34" Type="http://schemas.openxmlformats.org/officeDocument/2006/relationships/image" Target="media/image5.gif"/><Relationship Id="rId50" Type="http://schemas.openxmlformats.org/officeDocument/2006/relationships/hyperlink" Target="http://es.wikipedia.org/wiki/Gas_real" TargetMode="External"/><Relationship Id="rId55" Type="http://schemas.openxmlformats.org/officeDocument/2006/relationships/hyperlink" Target="http://es.wikipedia.org/wiki/Ley_de_los_gases_ideales" TargetMode="External"/><Relationship Id="rId76" Type="http://schemas.openxmlformats.org/officeDocument/2006/relationships/hyperlink" Target="http://es.wikipedia.org/wiki/Ley_de_los_gases_ideales" TargetMode="External"/><Relationship Id="rId97" Type="http://schemas.openxmlformats.org/officeDocument/2006/relationships/hyperlink" Target="http://es.wikipedia.org/wiki/Rankine" TargetMode="External"/><Relationship Id="rId104" Type="http://schemas.openxmlformats.org/officeDocument/2006/relationships/hyperlink" Target="http://es.wikipedia.org/wiki/Presi%C3%B3n_absoluta" TargetMode="External"/><Relationship Id="rId120" Type="http://schemas.openxmlformats.org/officeDocument/2006/relationships/image" Target="media/image18.png"/><Relationship Id="rId125" Type="http://schemas.openxmlformats.org/officeDocument/2006/relationships/image" Target="media/image20.png"/><Relationship Id="rId141" Type="http://schemas.openxmlformats.org/officeDocument/2006/relationships/image" Target="media/image33.png"/><Relationship Id="rId146" Type="http://schemas.openxmlformats.org/officeDocument/2006/relationships/hyperlink" Target="http://es.wikipedia.org/wiki/Temperatura" TargetMode="External"/><Relationship Id="rId167" Type="http://schemas.openxmlformats.org/officeDocument/2006/relationships/hyperlink" Target="http://es.wikipedia.org/w/index.php?title=Ley_de_los_gases_ideales&amp;action=edit&amp;section=12" TargetMode="External"/><Relationship Id="rId188" Type="http://schemas.openxmlformats.org/officeDocument/2006/relationships/hyperlink" Target="http://es.wikipedia.org/wiki/Teor%C3%ADa_cin%C3%A9tica" TargetMode="External"/><Relationship Id="rId7" Type="http://schemas.openxmlformats.org/officeDocument/2006/relationships/hyperlink" Target="http://hyperphysics.phy-astr.gsu.edu/hbasees/thermo/temper.html" TargetMode="External"/><Relationship Id="rId71" Type="http://schemas.openxmlformats.org/officeDocument/2006/relationships/hyperlink" Target="http://es.wikipedia.org/wiki/Ley_de_los_gases_ideales" TargetMode="External"/><Relationship Id="rId92" Type="http://schemas.openxmlformats.org/officeDocument/2006/relationships/hyperlink" Target="http://es.wikipedia.org/wiki/Ley_de_los_gases_ideales" TargetMode="External"/><Relationship Id="rId162" Type="http://schemas.openxmlformats.org/officeDocument/2006/relationships/hyperlink" Target="http://es.wikipedia.org/w/index.php?title=Ley_de_los_gases_ideales&amp;action=edit&amp;section=11" TargetMode="External"/><Relationship Id="rId183" Type="http://schemas.openxmlformats.org/officeDocument/2006/relationships/image" Target="media/image47.png"/><Relationship Id="rId2" Type="http://schemas.openxmlformats.org/officeDocument/2006/relationships/styles" Target="styles.xml"/><Relationship Id="rId29" Type="http://schemas.openxmlformats.org/officeDocument/2006/relationships/hyperlink" Target="http://hyperphysics.phy-astr.gsu.edu/hbasees/thermo/helmholtz.html" TargetMode="External"/><Relationship Id="rId24" Type="http://schemas.openxmlformats.org/officeDocument/2006/relationships/hyperlink" Target="http://hyperphysics.phy-astr.gsu.edu/hbasees/kinetic/idegas.html" TargetMode="External"/><Relationship Id="rId40" Type="http://schemas.openxmlformats.org/officeDocument/2006/relationships/image" Target="media/image7.gif"/><Relationship Id="rId45" Type="http://schemas.openxmlformats.org/officeDocument/2006/relationships/image" Target="media/image11.gif"/><Relationship Id="rId66" Type="http://schemas.openxmlformats.org/officeDocument/2006/relationships/hyperlink" Target="http://es.wikipedia.org/wiki/Presi%C3%B3n" TargetMode="External"/><Relationship Id="rId87" Type="http://schemas.openxmlformats.org/officeDocument/2006/relationships/hyperlink" Target="http://es.wikipedia.org/wiki/Ley_de_los_gases_ideales" TargetMode="External"/><Relationship Id="rId110" Type="http://schemas.openxmlformats.org/officeDocument/2006/relationships/image" Target="media/image16.png"/><Relationship Id="rId115" Type="http://schemas.openxmlformats.org/officeDocument/2006/relationships/hyperlink" Target="http://es.wikipedia.org/wiki/Teor%C3%ADa_cin%C3%A9tica" TargetMode="External"/><Relationship Id="rId131" Type="http://schemas.openxmlformats.org/officeDocument/2006/relationships/image" Target="media/image26.png"/><Relationship Id="rId136" Type="http://schemas.openxmlformats.org/officeDocument/2006/relationships/image" Target="media/image30.png"/><Relationship Id="rId157" Type="http://schemas.openxmlformats.org/officeDocument/2006/relationships/image" Target="media/image38.png"/><Relationship Id="rId178" Type="http://schemas.openxmlformats.org/officeDocument/2006/relationships/image" Target="media/image45.png"/><Relationship Id="rId61" Type="http://schemas.openxmlformats.org/officeDocument/2006/relationships/hyperlink" Target="http://es.wikipedia.org/wiki/Gas" TargetMode="External"/><Relationship Id="rId82" Type="http://schemas.openxmlformats.org/officeDocument/2006/relationships/hyperlink" Target="http://es.wikipedia.org/wiki/Ley_de_los_gases_ideales" TargetMode="External"/><Relationship Id="rId152" Type="http://schemas.openxmlformats.org/officeDocument/2006/relationships/hyperlink" Target="http://es.wikipedia.org/w/index.php?title=Ley_de_los_gases_ideales&amp;action=edit&amp;section=8" TargetMode="External"/><Relationship Id="rId173" Type="http://schemas.openxmlformats.org/officeDocument/2006/relationships/hyperlink" Target="http://es.wikipedia.org/wiki/Mec%C3%A1nica_estad%C3%ADstica" TargetMode="External"/><Relationship Id="rId194" Type="http://schemas.openxmlformats.org/officeDocument/2006/relationships/fontTable" Target="fontTable.xml"/><Relationship Id="rId19" Type="http://schemas.openxmlformats.org/officeDocument/2006/relationships/hyperlink" Target="http://hyperphysics.phy-astr.gsu.edu/hbasees/kinetic/idegas.html" TargetMode="External"/><Relationship Id="rId14" Type="http://schemas.openxmlformats.org/officeDocument/2006/relationships/hyperlink" Target="http://hyperphysics.phy-astr.gsu.edu/hbasees/kinetic/idegas.html" TargetMode="External"/><Relationship Id="rId30" Type="http://schemas.openxmlformats.org/officeDocument/2006/relationships/hyperlink" Target="http://hyperphysics.phy-astr.gsu.edu/hbasees/thermo/seclaw.html" TargetMode="External"/><Relationship Id="rId35" Type="http://schemas.openxmlformats.org/officeDocument/2006/relationships/hyperlink" Target="http://www.gobiernodecanarias.org/educacion/3/usrn/lentiscal/1-cdquimica-tic/FlashQ/0-1Gases/LeydeBoyle/LeydeBoyle.htm" TargetMode="External"/><Relationship Id="rId56" Type="http://schemas.openxmlformats.org/officeDocument/2006/relationships/hyperlink" Target="http://es.wikipedia.org/wiki/Rudolf_Clausius" TargetMode="External"/><Relationship Id="rId77" Type="http://schemas.openxmlformats.org/officeDocument/2006/relationships/hyperlink" Target="http://es.wikipedia.org/wiki/Ley_de_los_gases_ideales" TargetMode="External"/><Relationship Id="rId100" Type="http://schemas.openxmlformats.org/officeDocument/2006/relationships/hyperlink" Target="http://es.wikipedia.org/wiki/Ecuaci%C3%B3n" TargetMode="External"/><Relationship Id="rId105" Type="http://schemas.openxmlformats.org/officeDocument/2006/relationships/image" Target="media/image14.png"/><Relationship Id="rId126" Type="http://schemas.openxmlformats.org/officeDocument/2006/relationships/image" Target="media/image21.png"/><Relationship Id="rId147" Type="http://schemas.openxmlformats.org/officeDocument/2006/relationships/image" Target="media/image36.png"/><Relationship Id="rId168" Type="http://schemas.openxmlformats.org/officeDocument/2006/relationships/hyperlink" Target="http://es.wikipedia.org/wiki/Masa_molar" TargetMode="External"/><Relationship Id="rId8" Type="http://schemas.openxmlformats.org/officeDocument/2006/relationships/hyperlink" Target="http://hyperphysics.phy-astr.gsu.edu/hbasees/kinetic/idegas.html" TargetMode="External"/><Relationship Id="rId51" Type="http://schemas.openxmlformats.org/officeDocument/2006/relationships/hyperlink" Target="http://es.wikipedia.org/wiki/Monoat%C3%B3mico" TargetMode="External"/><Relationship Id="rId72" Type="http://schemas.openxmlformats.org/officeDocument/2006/relationships/hyperlink" Target="http://es.wikipedia.org/wiki/Ley_de_los_gases_ideales" TargetMode="External"/><Relationship Id="rId93" Type="http://schemas.openxmlformats.org/officeDocument/2006/relationships/hyperlink" Target="http://es.wikipedia.org/w/index.php?title=Ley_de_los_gases_ideales&amp;action=edit&amp;section=1" TargetMode="External"/><Relationship Id="rId98" Type="http://schemas.openxmlformats.org/officeDocument/2006/relationships/hyperlink" Target="http://es.wikipedia.org/wiki/Ley_de_los_gases_ideales" TargetMode="External"/><Relationship Id="rId121" Type="http://schemas.openxmlformats.org/officeDocument/2006/relationships/image" Target="media/image19.png"/><Relationship Id="rId142" Type="http://schemas.openxmlformats.org/officeDocument/2006/relationships/image" Target="media/image34.png"/><Relationship Id="rId163" Type="http://schemas.openxmlformats.org/officeDocument/2006/relationships/hyperlink" Target="http://es.wikipedia.org/wiki/Ley_de_Avogadro" TargetMode="External"/><Relationship Id="rId184" Type="http://schemas.openxmlformats.org/officeDocument/2006/relationships/hyperlink" Target="http://es.wikipedia.org/wiki/Ley_de_Avogadro" TargetMode="External"/><Relationship Id="rId189" Type="http://schemas.openxmlformats.org/officeDocument/2006/relationships/hyperlink" Target="http://van.physics.illinois.edu/qa/listing.php?id=14736" TargetMode="External"/><Relationship Id="rId3" Type="http://schemas.microsoft.com/office/2007/relationships/stylesWithEffects" Target="stylesWithEffects.xml"/><Relationship Id="rId25" Type="http://schemas.openxmlformats.org/officeDocument/2006/relationships/hyperlink" Target="http://hyperphysics.phy-astr.gsu.edu/hbasees/thermo/firlaw.html" TargetMode="External"/><Relationship Id="rId46" Type="http://schemas.openxmlformats.org/officeDocument/2006/relationships/hyperlink" Target="http://es.wikipedia.org/wiki/Ecuaci%C3%B3n_de_estado" TargetMode="External"/><Relationship Id="rId67" Type="http://schemas.openxmlformats.org/officeDocument/2006/relationships/hyperlink" Target="http://es.wikipedia.org/wiki/Volumen_(f%C3%ADsica)" TargetMode="External"/><Relationship Id="rId116" Type="http://schemas.openxmlformats.org/officeDocument/2006/relationships/hyperlink" Target="http://es.wikipedia.org/wiki/Ludwig_Boltzmann" TargetMode="External"/><Relationship Id="rId137" Type="http://schemas.openxmlformats.org/officeDocument/2006/relationships/hyperlink" Target="http://es.wikipedia.org/wiki/Constante_universal_de_los_gases_ideales" TargetMode="External"/><Relationship Id="rId158" Type="http://schemas.openxmlformats.org/officeDocument/2006/relationships/hyperlink" Target="http://es.wikipedia.org/w/index.php?title=Ley_de_los_gases_ideales&amp;veaction=edit&amp;section=10" TargetMode="External"/><Relationship Id="rId20" Type="http://schemas.openxmlformats.org/officeDocument/2006/relationships/image" Target="media/image3.gif"/><Relationship Id="rId41" Type="http://schemas.openxmlformats.org/officeDocument/2006/relationships/image" Target="media/image8.gif"/><Relationship Id="rId62" Type="http://schemas.openxmlformats.org/officeDocument/2006/relationships/hyperlink" Target="http://es.wikipedia.org/wiki/Sistema_cerrado" TargetMode="External"/><Relationship Id="rId83" Type="http://schemas.openxmlformats.org/officeDocument/2006/relationships/hyperlink" Target="http://es.wikipedia.org/wiki/Ley_de_los_gases_ideales" TargetMode="External"/><Relationship Id="rId88" Type="http://schemas.openxmlformats.org/officeDocument/2006/relationships/hyperlink" Target="http://es.wikipedia.org/wiki/Ley_de_los_gases_ideales" TargetMode="External"/><Relationship Id="rId111" Type="http://schemas.openxmlformats.org/officeDocument/2006/relationships/hyperlink" Target="http://es.wikipedia.org/wiki/Constante_universal_de_los_gases_ideales" TargetMode="External"/><Relationship Id="rId132" Type="http://schemas.openxmlformats.org/officeDocument/2006/relationships/image" Target="media/image27.png"/><Relationship Id="rId153" Type="http://schemas.openxmlformats.org/officeDocument/2006/relationships/hyperlink" Target="http://es.wikipedia.org/wiki/1802" TargetMode="External"/><Relationship Id="rId174" Type="http://schemas.openxmlformats.org/officeDocument/2006/relationships/image" Target="media/image44.png"/><Relationship Id="rId179" Type="http://schemas.openxmlformats.org/officeDocument/2006/relationships/image" Target="media/image46.png"/><Relationship Id="rId195" Type="http://schemas.openxmlformats.org/officeDocument/2006/relationships/theme" Target="theme/theme1.xml"/><Relationship Id="rId190" Type="http://schemas.openxmlformats.org/officeDocument/2006/relationships/hyperlink" Target="http://van.physics.illinois.edu/qa/listing.php?id=14736" TargetMode="External"/><Relationship Id="rId15" Type="http://schemas.openxmlformats.org/officeDocument/2006/relationships/hyperlink" Target="http://hyperphysics.phy-astr.gsu.edu/hbasees/kinetic/idegasc.html" TargetMode="External"/><Relationship Id="rId36" Type="http://schemas.openxmlformats.org/officeDocument/2006/relationships/hyperlink" Target="http://www.gobiernodecanarias.org/educacion/3/usrn/lentiscal/1-cdquimica-tic/FlashQ/0-1Gases/LeydeCharles/LeydeCharles.htm" TargetMode="External"/><Relationship Id="rId57" Type="http://schemas.openxmlformats.org/officeDocument/2006/relationships/hyperlink" Target="http://es.wikipedia.org/wiki/Ley_de_los_gases_ideales" TargetMode="External"/><Relationship Id="rId106" Type="http://schemas.openxmlformats.org/officeDocument/2006/relationships/hyperlink" Target="http://es.wikipedia.org/wiki/Volumen" TargetMode="External"/><Relationship Id="rId127" Type="http://schemas.openxmlformats.org/officeDocument/2006/relationships/image" Target="media/image22.png"/><Relationship Id="rId10" Type="http://schemas.openxmlformats.org/officeDocument/2006/relationships/image" Target="media/image1.gif"/><Relationship Id="rId31" Type="http://schemas.openxmlformats.org/officeDocument/2006/relationships/hyperlink" Target="http://hyperphysics.phy-astr.gsu.edu/hbasees/nuclear/nucnot.html" TargetMode="External"/><Relationship Id="rId52" Type="http://schemas.openxmlformats.org/officeDocument/2006/relationships/hyperlink" Target="http://es.wikipedia.org/wiki/Gas" TargetMode="External"/><Relationship Id="rId73" Type="http://schemas.openxmlformats.org/officeDocument/2006/relationships/hyperlink" Target="http://es.wikipedia.org/wiki/Ley_de_los_gases_ideales" TargetMode="External"/><Relationship Id="rId78" Type="http://schemas.openxmlformats.org/officeDocument/2006/relationships/hyperlink" Target="http://es.wikipedia.org/wiki/Ley_de_los_gases_ideales" TargetMode="External"/><Relationship Id="rId94" Type="http://schemas.openxmlformats.org/officeDocument/2006/relationships/hyperlink" Target="http://es.wikipedia.org/wiki/Funci%C3%B3n_de_estado" TargetMode="External"/><Relationship Id="rId99" Type="http://schemas.openxmlformats.org/officeDocument/2006/relationships/hyperlink" Target="http://es.wikipedia.org/w/index.php?title=Ley_de_los_gases_ideales&amp;action=edit&amp;section=2" TargetMode="External"/><Relationship Id="rId101" Type="http://schemas.openxmlformats.org/officeDocument/2006/relationships/hyperlink" Target="http://es.wikipedia.org/wiki/Mol" TargetMode="External"/><Relationship Id="rId122" Type="http://schemas.openxmlformats.org/officeDocument/2006/relationships/hyperlink" Target="http://es.wikipedia.org/wiki/Constante_de_Boltzmann" TargetMode="External"/><Relationship Id="rId143" Type="http://schemas.openxmlformats.org/officeDocument/2006/relationships/image" Target="media/image35.png"/><Relationship Id="rId148" Type="http://schemas.openxmlformats.org/officeDocument/2006/relationships/hyperlink" Target="http://es.wikipedia.org/w/index.php?title=Ley_de_los_gases_ideales&amp;action=edit&amp;section=6" TargetMode="External"/><Relationship Id="rId164" Type="http://schemas.openxmlformats.org/officeDocument/2006/relationships/hyperlink" Target="http://es.wikipedia.org/wiki/1811" TargetMode="External"/><Relationship Id="rId169" Type="http://schemas.openxmlformats.org/officeDocument/2006/relationships/image" Target="media/image41.png"/><Relationship Id="rId185" Type="http://schemas.openxmlformats.org/officeDocument/2006/relationships/image" Target="media/image48.png"/><Relationship Id="rId4" Type="http://schemas.openxmlformats.org/officeDocument/2006/relationships/settings" Target="settings.xml"/><Relationship Id="rId9" Type="http://schemas.openxmlformats.org/officeDocument/2006/relationships/hyperlink" Target="http://hyperphysics.phy-astr.gsu.edu/hbasees/kinetic/kinthe.html" TargetMode="External"/><Relationship Id="rId180" Type="http://schemas.openxmlformats.org/officeDocument/2006/relationships/hyperlink" Target="http://es.wikipedia.org/w/index.php?title=Ley_de_los_gases_ideales&amp;action=edit&amp;section=13" TargetMode="External"/><Relationship Id="rId26" Type="http://schemas.openxmlformats.org/officeDocument/2006/relationships/hyperlink" Target="http://hyperphysics.phy-astr.gsu.edu/hbasees/thermo/thepo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5144</Words>
  <Characters>28294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PATICO</dc:creator>
  <cp:lastModifiedBy>PATICO</cp:lastModifiedBy>
  <cp:revision>1</cp:revision>
  <dcterms:created xsi:type="dcterms:W3CDTF">2013-10-03T15:24:00Z</dcterms:created>
  <dcterms:modified xsi:type="dcterms:W3CDTF">2013-10-03T15:53:00Z</dcterms:modified>
</cp:coreProperties>
</file>