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339"/>
        <w:gridCol w:w="1117"/>
        <w:gridCol w:w="1124"/>
        <w:gridCol w:w="1693"/>
        <w:gridCol w:w="2032"/>
      </w:tblGrid>
      <w:tr w:rsidR="004C14EA" w:rsidRPr="0025296F" w:rsidTr="00461105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iCs/>
                <w:spacing w:val="-1"/>
                <w:sz w:val="20"/>
                <w:szCs w:val="20"/>
                <w:lang w:val="es-ES_tradnl" w:eastAsia="es-ES"/>
              </w:rPr>
              <w:t xml:space="preserve">          </w:t>
            </w:r>
            <w:r w:rsidRPr="0025296F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65EBD896" wp14:editId="23E0CD75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C14EA" w:rsidRPr="0025296F" w:rsidRDefault="004C14EA" w:rsidP="004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TALLER DE QUÍMICA </w:t>
            </w:r>
          </w:p>
          <w:p w:rsidR="004C14EA" w:rsidRPr="0025296F" w:rsidRDefault="004C14EA" w:rsidP="004C1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TABLA PERIODICA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25296F">
              <w:rPr>
                <w:rFonts w:ascii="Arial" w:eastAsia="Times" w:hAnsi="Arial" w:cs="Arial"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0236C89D" wp14:editId="0ABAF0FA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I.E. ALVARO ECHEVERRY PEREA </w:t>
            </w:r>
          </w:p>
        </w:tc>
      </w:tr>
      <w:tr w:rsidR="004C14EA" w:rsidRPr="0025296F" w:rsidTr="00461105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VERSION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C14EA" w:rsidRPr="0025296F" w:rsidTr="00461105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C14EA" w:rsidRPr="0025296F" w:rsidRDefault="004C14EA" w:rsidP="00461105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begin"/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instrText>PAGE   \* MERGEFORMAT</w:instrTex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separate"/>
            </w:r>
            <w:r w:rsidRPr="0025296F">
              <w:rPr>
                <w:rFonts w:ascii="Arial" w:eastAsia="Times New Roman" w:hAnsi="Arial" w:cs="Arial"/>
                <w:noProof/>
                <w:sz w:val="20"/>
                <w:szCs w:val="20"/>
                <w:lang w:eastAsia="es-CO"/>
              </w:rPr>
              <w:t>1</w: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fldChar w:fldCharType="end"/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DE </w:t>
            </w:r>
            <w:r w:rsidRPr="002529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C14EA" w:rsidRPr="0025296F" w:rsidTr="00461105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EA" w:rsidRPr="0025296F" w:rsidRDefault="004C14EA" w:rsidP="0046110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Docente: </w:t>
            </w:r>
            <w:proofErr w:type="spellStart"/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MSc</w:t>
            </w:r>
            <w:proofErr w:type="spellEnd"/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1:-----------------------------------------</w:t>
            </w:r>
          </w:p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2: ----------------------------------------</w:t>
            </w:r>
          </w:p>
          <w:p w:rsidR="004C14EA" w:rsidRPr="0025296F" w:rsidRDefault="004C14EA" w:rsidP="00461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529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Estudiante 3:-----------------------------------------</w:t>
            </w:r>
          </w:p>
        </w:tc>
      </w:tr>
    </w:tbl>
    <w:p w:rsidR="009B132F" w:rsidRPr="0025296F" w:rsidRDefault="00CF4CEA" w:rsidP="004C14EA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Con los átomos siguientes </w:t>
      </w:r>
      <w:r w:rsidR="0095269F">
        <w:rPr>
          <w:sz w:val="20"/>
          <w:szCs w:val="20"/>
        </w:rPr>
        <w:t xml:space="preserve">átomos: </w:t>
      </w:r>
      <w:proofErr w:type="spellStart"/>
      <w:r w:rsidR="0095269F">
        <w:rPr>
          <w:sz w:val="20"/>
          <w:szCs w:val="20"/>
        </w:rPr>
        <w:t>Na</w:t>
      </w:r>
      <w:proofErr w:type="spellEnd"/>
      <w:r w:rsidR="0095269F">
        <w:rPr>
          <w:sz w:val="20"/>
          <w:szCs w:val="20"/>
        </w:rPr>
        <w:t>, Fe, Cl, C, Ca, K, Sr, Ga, Ge, Ba, Mg, Li, O, Se, S, Br, Co, Al,</w:t>
      </w:r>
      <w:bookmarkStart w:id="0" w:name="_GoBack"/>
      <w:bookmarkEnd w:id="0"/>
      <w:r w:rsidR="0095269F">
        <w:rPr>
          <w:sz w:val="20"/>
          <w:szCs w:val="20"/>
        </w:rPr>
        <w:t xml:space="preserve"> </w:t>
      </w:r>
      <w:r w:rsidR="004C14EA" w:rsidRPr="0025296F">
        <w:rPr>
          <w:sz w:val="20"/>
          <w:szCs w:val="20"/>
        </w:rPr>
        <w:t>clasifícalos de acuerdo:</w:t>
      </w:r>
    </w:p>
    <w:p w:rsidR="004C14EA" w:rsidRPr="0025296F" w:rsidRDefault="004C14EA" w:rsidP="004C14E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Carácter metálico </w:t>
      </w:r>
    </w:p>
    <w:p w:rsidR="004C14EA" w:rsidRPr="0025296F" w:rsidRDefault="004C14EA" w:rsidP="004C14EA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Carácter no metálico </w:t>
      </w:r>
    </w:p>
    <w:p w:rsidR="004C14EA" w:rsidRPr="0025296F" w:rsidRDefault="004C14EA" w:rsidP="004C14EA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25296F">
        <w:rPr>
          <w:sz w:val="20"/>
          <w:szCs w:val="20"/>
        </w:rPr>
        <w:t>Anfóteros  o metaloides</w:t>
      </w:r>
    </w:p>
    <w:p w:rsidR="004C14EA" w:rsidRPr="0025296F" w:rsidRDefault="004C14EA" w:rsidP="004C14EA">
      <w:pPr>
        <w:ind w:left="360"/>
        <w:jc w:val="both"/>
        <w:rPr>
          <w:sz w:val="20"/>
          <w:szCs w:val="20"/>
        </w:rPr>
      </w:pPr>
      <w:r w:rsidRPr="0025296F">
        <w:rPr>
          <w:sz w:val="20"/>
          <w:szCs w:val="20"/>
        </w:rPr>
        <w:t>Elabora un bosquejo de la tabla periódica, sin ubicar los datos de símbolo, nombre, Z, A, etc. Describe la forma ascendente y descendente; como se relacionan las siguientes propiedades periódicas entre elementos de un mismo grupo y un mismo periodo: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Energía de ionización o potencial de ionización  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Afinidad electrónica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Electronegatividad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Carácter básico 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Carácter ácido 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 xml:space="preserve">Radio atómico </w:t>
      </w:r>
    </w:p>
    <w:p w:rsidR="004C14EA" w:rsidRPr="0025296F" w:rsidRDefault="004C14EA" w:rsidP="004C14EA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25296F">
        <w:rPr>
          <w:sz w:val="20"/>
          <w:szCs w:val="20"/>
        </w:rPr>
        <w:t>Radio iónico (diferencia los que tienen la tendencia a formar aniones y cationes)</w:t>
      </w:r>
    </w:p>
    <w:p w:rsidR="004C14EA" w:rsidRPr="0025296F" w:rsidRDefault="004C14EA" w:rsidP="004C14EA">
      <w:pPr>
        <w:pStyle w:val="Prrafodelista"/>
        <w:jc w:val="both"/>
        <w:rPr>
          <w:sz w:val="20"/>
          <w:szCs w:val="20"/>
        </w:rPr>
      </w:pPr>
    </w:p>
    <w:sectPr w:rsidR="004C14EA" w:rsidRPr="00252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D8B"/>
    <w:multiLevelType w:val="hybridMultilevel"/>
    <w:tmpl w:val="4170FA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36991"/>
    <w:multiLevelType w:val="hybridMultilevel"/>
    <w:tmpl w:val="CF8A681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D37A6"/>
    <w:multiLevelType w:val="hybridMultilevel"/>
    <w:tmpl w:val="B9E870A2"/>
    <w:lvl w:ilvl="0" w:tplc="BF047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185629"/>
    <w:multiLevelType w:val="hybridMultilevel"/>
    <w:tmpl w:val="72B85C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EA"/>
    <w:rsid w:val="00157B6C"/>
    <w:rsid w:val="0025296F"/>
    <w:rsid w:val="004C14EA"/>
    <w:rsid w:val="0095269F"/>
    <w:rsid w:val="009B132F"/>
    <w:rsid w:val="00C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C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C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2</cp:revision>
  <dcterms:created xsi:type="dcterms:W3CDTF">2014-06-03T19:58:00Z</dcterms:created>
  <dcterms:modified xsi:type="dcterms:W3CDTF">2014-06-17T15:21:00Z</dcterms:modified>
</cp:coreProperties>
</file>